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89747970"/>
        <w:docPartObj>
          <w:docPartGallery w:val="Cover Pages"/>
          <w:docPartUnique/>
        </w:docPartObj>
      </w:sdtPr>
      <w:sdtEndPr>
        <w:rPr>
          <w:rFonts w:ascii="Times New Roman" w:eastAsia="Times New Roman" w:hAnsi="Times New Roman" w:cs="Times New Roman"/>
          <w:bCs/>
          <w:color w:val="000000"/>
          <w:sz w:val="44"/>
          <w:szCs w:val="26"/>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E2286F">
            <w:trPr>
              <w:trHeight w:val="1440"/>
            </w:trPr>
            <w:tc>
              <w:tcPr>
                <w:tcW w:w="1440" w:type="dxa"/>
                <w:tcBorders>
                  <w:right w:val="single" w:sz="4" w:space="0" w:color="FFFFFF" w:themeColor="background1"/>
                </w:tcBorders>
                <w:shd w:val="clear" w:color="auto" w:fill="943634" w:themeFill="accent2" w:themeFillShade="BF"/>
              </w:tcPr>
              <w:p w:rsidR="00E2286F" w:rsidRDefault="00E2286F"/>
            </w:tc>
            <w:sdt>
              <w:sdtPr>
                <w:rPr>
                  <w:rFonts w:asciiTheme="majorHAnsi" w:eastAsiaTheme="majorEastAsia" w:hAnsiTheme="majorHAnsi" w:cstheme="majorBidi"/>
                  <w:b/>
                  <w:bCs/>
                  <w:color w:val="FFFFFF" w:themeColor="background1"/>
                  <w:sz w:val="72"/>
                  <w:szCs w:val="72"/>
                </w:rPr>
                <w:alias w:val="Godina"/>
                <w:id w:val="15676118"/>
                <w:placeholder>
                  <w:docPart w:val="CD42D26EC2A349D988F95D8763551888"/>
                </w:placeholder>
                <w:dataBinding w:prefixMappings="xmlns:ns0='http://schemas.microsoft.com/office/2006/coverPageProps'" w:xpath="/ns0:CoverPageProperties[1]/ns0:PublishDate[1]" w:storeItemID="{55AF091B-3C7A-41E3-B477-F2FDAA23CFDA}"/>
                <w:date w:fullDate="2017-03-01T00:00:00Z">
                  <w:dateFormat w:val="yyyy"/>
                  <w:lid w:val="hr-HR"/>
                  <w:storeMappedDataAs w:val="dateTime"/>
                  <w:calendar w:val="gregorian"/>
                </w:date>
              </w:sdtPr>
              <w:sdtEndPr/>
              <w:sdtContent>
                <w:tc>
                  <w:tcPr>
                    <w:tcW w:w="2520" w:type="dxa"/>
                    <w:tcBorders>
                      <w:left w:val="single" w:sz="4" w:space="0" w:color="FFFFFF" w:themeColor="background1"/>
                    </w:tcBorders>
                    <w:shd w:val="clear" w:color="auto" w:fill="943634" w:themeFill="accent2" w:themeFillShade="BF"/>
                    <w:vAlign w:val="bottom"/>
                  </w:tcPr>
                  <w:p w:rsidR="00E2286F" w:rsidRDefault="00E2286F">
                    <w:pPr>
                      <w:pStyle w:val="Bezproreda"/>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2017</w:t>
                    </w:r>
                  </w:p>
                </w:tc>
              </w:sdtContent>
            </w:sdt>
          </w:tr>
          <w:tr w:rsidR="00E2286F">
            <w:trPr>
              <w:trHeight w:val="2880"/>
            </w:trPr>
            <w:tc>
              <w:tcPr>
                <w:tcW w:w="1440" w:type="dxa"/>
                <w:tcBorders>
                  <w:right w:val="single" w:sz="4" w:space="0" w:color="000000" w:themeColor="text1"/>
                </w:tcBorders>
              </w:tcPr>
              <w:p w:rsidR="00E2286F" w:rsidRDefault="00E2286F"/>
            </w:tc>
            <w:tc>
              <w:tcPr>
                <w:tcW w:w="2520" w:type="dxa"/>
                <w:tcBorders>
                  <w:left w:val="single" w:sz="4" w:space="0" w:color="000000" w:themeColor="text1"/>
                </w:tcBorders>
                <w:vAlign w:val="center"/>
              </w:tcPr>
              <w:sdt>
                <w:sdtPr>
                  <w:rPr>
                    <w:rFonts w:ascii="Comic Sans MS" w:hAnsi="Comic Sans MS"/>
                    <w:color w:val="76923C" w:themeColor="accent3" w:themeShade="BF"/>
                    <w:sz w:val="28"/>
                  </w:rPr>
                  <w:alias w:val="Tvrtka"/>
                  <w:id w:val="15676123"/>
                  <w:placeholder>
                    <w:docPart w:val="F9F7239234DF4D228FC1CFE33A58DA32"/>
                  </w:placeholder>
                  <w:dataBinding w:prefixMappings="xmlns:ns0='http://schemas.openxmlformats.org/officeDocument/2006/extended-properties'" w:xpath="/ns0:Properties[1]/ns0:Company[1]" w:storeItemID="{6668398D-A668-4E3E-A5EB-62B293D839F1}"/>
                  <w:text/>
                </w:sdtPr>
                <w:sdtEndPr/>
                <w:sdtContent>
                  <w:p w:rsidR="00E2286F" w:rsidRPr="00E2286F" w:rsidRDefault="00E2286F">
                    <w:pPr>
                      <w:pStyle w:val="Bezproreda"/>
                      <w:rPr>
                        <w:rFonts w:ascii="Comic Sans MS" w:hAnsi="Comic Sans MS"/>
                        <w:color w:val="76923C" w:themeColor="accent3" w:themeShade="BF"/>
                        <w:sz w:val="28"/>
                      </w:rPr>
                    </w:pPr>
                    <w:r w:rsidRPr="00E2286F">
                      <w:rPr>
                        <w:rFonts w:ascii="Comic Sans MS" w:hAnsi="Comic Sans MS"/>
                        <w:color w:val="76923C" w:themeColor="accent3" w:themeShade="BF"/>
                        <w:sz w:val="28"/>
                      </w:rPr>
                      <w:t>OŠ ČISTA VELIKA</w:t>
                    </w:r>
                  </w:p>
                </w:sdtContent>
              </w:sdt>
              <w:p w:rsidR="00E2286F" w:rsidRDefault="00E2286F">
                <w:pPr>
                  <w:pStyle w:val="Bezproreda"/>
                  <w:rPr>
                    <w:color w:val="76923C" w:themeColor="accent3" w:themeShade="BF"/>
                  </w:rPr>
                </w:pPr>
              </w:p>
              <w:p w:rsidR="00E2286F" w:rsidRDefault="00E2286F">
                <w:pPr>
                  <w:pStyle w:val="Bezproreda"/>
                  <w:rPr>
                    <w:color w:val="76923C" w:themeColor="accent3" w:themeShade="BF"/>
                  </w:rPr>
                </w:pPr>
              </w:p>
              <w:p w:rsidR="00E2286F" w:rsidRDefault="00E2286F">
                <w:pPr>
                  <w:pStyle w:val="Bezproreda"/>
                  <w:rPr>
                    <w:color w:val="76923C" w:themeColor="accent3" w:themeShade="BF"/>
                  </w:rPr>
                </w:pPr>
              </w:p>
            </w:tc>
          </w:tr>
        </w:tbl>
        <w:p w:rsidR="00E2286F" w:rsidRDefault="00E2286F"/>
        <w:p w:rsidR="00E2286F" w:rsidRDefault="00E2286F"/>
        <w:tbl>
          <w:tblPr>
            <w:tblpPr w:leftFromText="187" w:rightFromText="187" w:horzAnchor="margin" w:tblpXSpec="center" w:tblpYSpec="bottom"/>
            <w:tblW w:w="5000" w:type="pct"/>
            <w:tblLook w:val="04A0" w:firstRow="1" w:lastRow="0" w:firstColumn="1" w:lastColumn="0" w:noHBand="0" w:noVBand="1"/>
          </w:tblPr>
          <w:tblGrid>
            <w:gridCol w:w="9288"/>
          </w:tblGrid>
          <w:tr w:rsidR="00E2286F">
            <w:tc>
              <w:tcPr>
                <w:tcW w:w="0" w:type="auto"/>
              </w:tcPr>
              <w:p w:rsidR="00E2286F" w:rsidRDefault="008558B9" w:rsidP="00E2286F">
                <w:pPr>
                  <w:pStyle w:val="Bezproreda"/>
                  <w:rPr>
                    <w:b/>
                    <w:bCs/>
                    <w:caps/>
                    <w:sz w:val="72"/>
                    <w:szCs w:val="72"/>
                  </w:rPr>
                </w:pPr>
                <w:sdt>
                  <w:sdtPr>
                    <w:rPr>
                      <w:rFonts w:ascii="Comic Sans MS" w:eastAsia="Times New Roman" w:hAnsi="Comic Sans MS" w:cs="Calibri"/>
                      <w:b/>
                      <w:bCs/>
                      <w:color w:val="000000"/>
                      <w:sz w:val="40"/>
                      <w:szCs w:val="26"/>
                      <w:lang w:eastAsia="hr-HR"/>
                    </w:rPr>
                    <w:alias w:val="Naslov"/>
                    <w:id w:val="15676137"/>
                    <w:placeholder>
                      <w:docPart w:val="DBEB361351AC4C44887607022CF13562"/>
                    </w:placeholder>
                    <w:dataBinding w:prefixMappings="xmlns:ns0='http://schemas.openxmlformats.org/package/2006/metadata/core-properties' xmlns:ns1='http://purl.org/dc/elements/1.1/'" w:xpath="/ns0:coreProperties[1]/ns1:title[1]" w:storeItemID="{6C3C8BC8-F283-45AE-878A-BAB7291924A1}"/>
                    <w:text/>
                  </w:sdtPr>
                  <w:sdtEndPr/>
                  <w:sdtContent>
                    <w:r w:rsidR="00E2286F" w:rsidRPr="00E2286F">
                      <w:rPr>
                        <w:rFonts w:ascii="Comic Sans MS" w:eastAsia="Times New Roman" w:hAnsi="Comic Sans MS" w:cs="Calibri"/>
                        <w:b/>
                        <w:bCs/>
                        <w:color w:val="000000"/>
                        <w:sz w:val="40"/>
                        <w:szCs w:val="26"/>
                        <w:lang w:eastAsia="hr-HR"/>
                      </w:rPr>
                      <w:t xml:space="preserve">PROTOKOL O POSTUPANJU ŠKOLE U KRIZNIM </w:t>
                    </w:r>
                    <w:r w:rsidR="00E2286F">
                      <w:rPr>
                        <w:rFonts w:ascii="Comic Sans MS" w:eastAsia="Times New Roman" w:hAnsi="Comic Sans MS" w:cs="Calibri"/>
                        <w:b/>
                        <w:bCs/>
                        <w:color w:val="000000"/>
                        <w:sz w:val="40"/>
                        <w:szCs w:val="26"/>
                        <w:lang w:eastAsia="hr-HR"/>
                      </w:rPr>
                      <w:t>S</w:t>
                    </w:r>
                    <w:r w:rsidR="00E2286F" w:rsidRPr="00E2286F">
                      <w:rPr>
                        <w:rFonts w:ascii="Comic Sans MS" w:eastAsia="Times New Roman" w:hAnsi="Comic Sans MS" w:cs="Calibri"/>
                        <w:b/>
                        <w:bCs/>
                        <w:color w:val="000000"/>
                        <w:sz w:val="40"/>
                        <w:szCs w:val="26"/>
                        <w:lang w:eastAsia="hr-HR"/>
                      </w:rPr>
                      <w:t>ITUACIJAMA OSNOVNE ŠKOLE ČISTA VELIKA</w:t>
                    </w:r>
                  </w:sdtContent>
                </w:sdt>
              </w:p>
            </w:tc>
          </w:tr>
          <w:tr w:rsidR="00E2286F">
            <w:tc>
              <w:tcPr>
                <w:tcW w:w="0" w:type="auto"/>
              </w:tcPr>
              <w:p w:rsidR="00E2286F" w:rsidRDefault="00E2286F">
                <w:pPr>
                  <w:pStyle w:val="Bezproreda"/>
                  <w:rPr>
                    <w:color w:val="808080" w:themeColor="background1" w:themeShade="80"/>
                  </w:rPr>
                </w:pPr>
              </w:p>
            </w:tc>
          </w:tr>
        </w:tbl>
        <w:p w:rsidR="00E2286F" w:rsidRDefault="00E2286F"/>
        <w:p w:rsidR="00E2286F" w:rsidRDefault="00E2286F">
          <w:pPr>
            <w:rPr>
              <w:rFonts w:ascii="Times New Roman" w:eastAsia="Times New Roman" w:hAnsi="Times New Roman" w:cs="Times New Roman"/>
              <w:bCs/>
              <w:color w:val="000000"/>
              <w:sz w:val="44"/>
              <w:szCs w:val="26"/>
              <w:lang w:eastAsia="hr-HR"/>
            </w:rPr>
          </w:pPr>
          <w:r>
            <w:rPr>
              <w:rFonts w:ascii="Times New Roman" w:eastAsia="Times New Roman" w:hAnsi="Times New Roman" w:cs="Times New Roman"/>
              <w:bCs/>
              <w:color w:val="000000"/>
              <w:sz w:val="44"/>
              <w:szCs w:val="26"/>
            </w:rPr>
            <w:br w:type="page"/>
          </w:r>
        </w:p>
      </w:sdtContent>
    </w:sdt>
    <w:sdt>
      <w:sdtPr>
        <w:rPr>
          <w:rFonts w:asciiTheme="minorHAnsi" w:eastAsiaTheme="minorHAnsi" w:hAnsiTheme="minorHAnsi" w:cstheme="minorBidi"/>
          <w:color w:val="auto"/>
          <w:sz w:val="22"/>
          <w:szCs w:val="22"/>
          <w:lang w:eastAsia="en-US"/>
        </w:rPr>
        <w:id w:val="-773329413"/>
        <w:docPartObj>
          <w:docPartGallery w:val="Table of Contents"/>
          <w:docPartUnique/>
        </w:docPartObj>
      </w:sdtPr>
      <w:sdtEndPr>
        <w:rPr>
          <w:b/>
          <w:bCs/>
        </w:rPr>
      </w:sdtEndPr>
      <w:sdtContent>
        <w:p w:rsidR="003A5428" w:rsidRDefault="003A5428">
          <w:pPr>
            <w:pStyle w:val="TOCNaslov"/>
          </w:pPr>
          <w:r>
            <w:t>Sadržaj</w:t>
          </w:r>
        </w:p>
        <w:p w:rsidR="00E2286F" w:rsidRDefault="003A5428">
          <w:pPr>
            <w:pStyle w:val="Sadraj1"/>
            <w:tabs>
              <w:tab w:val="right" w:leader="dot" w:pos="9062"/>
            </w:tabs>
            <w:rPr>
              <w:rFonts w:cstheme="minorBidi"/>
              <w:noProof/>
            </w:rPr>
          </w:pPr>
          <w:r>
            <w:fldChar w:fldCharType="begin"/>
          </w:r>
          <w:r>
            <w:instrText xml:space="preserve"> TOC \o "1-3" \h \z \u </w:instrText>
          </w:r>
          <w:r>
            <w:fldChar w:fldCharType="separate"/>
          </w:r>
          <w:hyperlink w:anchor="_Toc476043990" w:history="1">
            <w:r w:rsidR="00E2286F" w:rsidRPr="00FF1ED6">
              <w:rPr>
                <w:rStyle w:val="Hiperveza"/>
                <w:rFonts w:ascii="Comic Sans MS" w:eastAsia="Times New Roman" w:hAnsi="Comic Sans MS"/>
                <w:noProof/>
              </w:rPr>
              <w:t>UVOD</w:t>
            </w:r>
            <w:r w:rsidR="00E2286F">
              <w:rPr>
                <w:noProof/>
                <w:webHidden/>
              </w:rPr>
              <w:tab/>
            </w:r>
            <w:r w:rsidR="00E2286F">
              <w:rPr>
                <w:noProof/>
                <w:webHidden/>
              </w:rPr>
              <w:fldChar w:fldCharType="begin"/>
            </w:r>
            <w:r w:rsidR="00E2286F">
              <w:rPr>
                <w:noProof/>
                <w:webHidden/>
              </w:rPr>
              <w:instrText xml:space="preserve"> PAGEREF _Toc476043990 \h </w:instrText>
            </w:r>
            <w:r w:rsidR="00E2286F">
              <w:rPr>
                <w:noProof/>
                <w:webHidden/>
              </w:rPr>
            </w:r>
            <w:r w:rsidR="00E2286F">
              <w:rPr>
                <w:noProof/>
                <w:webHidden/>
              </w:rPr>
              <w:fldChar w:fldCharType="separate"/>
            </w:r>
            <w:r w:rsidR="00D63D6E">
              <w:rPr>
                <w:noProof/>
                <w:webHidden/>
              </w:rPr>
              <w:t>2</w:t>
            </w:r>
            <w:r w:rsidR="00E2286F">
              <w:rPr>
                <w:noProof/>
                <w:webHidden/>
              </w:rPr>
              <w:fldChar w:fldCharType="end"/>
            </w:r>
          </w:hyperlink>
        </w:p>
        <w:p w:rsidR="00E2286F" w:rsidRDefault="008558B9">
          <w:pPr>
            <w:pStyle w:val="Sadraj1"/>
            <w:tabs>
              <w:tab w:val="left" w:pos="440"/>
              <w:tab w:val="right" w:leader="dot" w:pos="9062"/>
            </w:tabs>
            <w:rPr>
              <w:rFonts w:cstheme="minorBidi"/>
              <w:noProof/>
            </w:rPr>
          </w:pPr>
          <w:hyperlink w:anchor="_Toc476043991" w:history="1">
            <w:r w:rsidR="00E2286F" w:rsidRPr="00FF1ED6">
              <w:rPr>
                <w:rStyle w:val="Hiperveza"/>
                <w:rFonts w:ascii="Comic Sans MS" w:eastAsia="TimesNewRoman" w:hAnsi="Comic Sans MS"/>
                <w:noProof/>
              </w:rPr>
              <w:t>1.</w:t>
            </w:r>
            <w:r w:rsidR="00E2286F">
              <w:rPr>
                <w:rFonts w:cstheme="minorBidi"/>
                <w:noProof/>
              </w:rPr>
              <w:tab/>
            </w:r>
            <w:r w:rsidR="00E2286F" w:rsidRPr="00FF1ED6">
              <w:rPr>
                <w:rStyle w:val="Hiperveza"/>
                <w:rFonts w:ascii="Comic Sans MS" w:eastAsia="TimesNewRoman" w:hAnsi="Comic Sans MS"/>
                <w:noProof/>
              </w:rPr>
              <w:t>OPĆEPRIHVAĆENA DEFINICIJA NASILJA</w:t>
            </w:r>
            <w:r w:rsidR="00E2286F">
              <w:rPr>
                <w:noProof/>
                <w:webHidden/>
              </w:rPr>
              <w:tab/>
            </w:r>
            <w:r w:rsidR="00E2286F">
              <w:rPr>
                <w:noProof/>
                <w:webHidden/>
              </w:rPr>
              <w:fldChar w:fldCharType="begin"/>
            </w:r>
            <w:r w:rsidR="00E2286F">
              <w:rPr>
                <w:noProof/>
                <w:webHidden/>
              </w:rPr>
              <w:instrText xml:space="preserve"> PAGEREF _Toc476043991 \h </w:instrText>
            </w:r>
            <w:r w:rsidR="00E2286F">
              <w:rPr>
                <w:noProof/>
                <w:webHidden/>
              </w:rPr>
            </w:r>
            <w:r w:rsidR="00E2286F">
              <w:rPr>
                <w:noProof/>
                <w:webHidden/>
              </w:rPr>
              <w:fldChar w:fldCharType="separate"/>
            </w:r>
            <w:r w:rsidR="00D63D6E">
              <w:rPr>
                <w:noProof/>
                <w:webHidden/>
              </w:rPr>
              <w:t>3</w:t>
            </w:r>
            <w:r w:rsidR="00E2286F">
              <w:rPr>
                <w:noProof/>
                <w:webHidden/>
              </w:rPr>
              <w:fldChar w:fldCharType="end"/>
            </w:r>
          </w:hyperlink>
        </w:p>
        <w:p w:rsidR="00E2286F" w:rsidRDefault="008558B9">
          <w:pPr>
            <w:pStyle w:val="Sadraj1"/>
            <w:tabs>
              <w:tab w:val="left" w:pos="440"/>
              <w:tab w:val="right" w:leader="dot" w:pos="9062"/>
            </w:tabs>
            <w:rPr>
              <w:rFonts w:cstheme="minorBidi"/>
              <w:noProof/>
            </w:rPr>
          </w:pPr>
          <w:hyperlink w:anchor="_Toc476043992" w:history="1">
            <w:r w:rsidR="00E2286F" w:rsidRPr="00FF1ED6">
              <w:rPr>
                <w:rStyle w:val="Hiperveza"/>
                <w:rFonts w:ascii="Comic Sans MS" w:eastAsia="TimesNewRoman" w:hAnsi="Comic Sans MS"/>
                <w:noProof/>
              </w:rPr>
              <w:t>2.</w:t>
            </w:r>
            <w:r w:rsidR="00E2286F">
              <w:rPr>
                <w:rFonts w:cstheme="minorBidi"/>
                <w:noProof/>
              </w:rPr>
              <w:tab/>
            </w:r>
            <w:r w:rsidR="00E2286F" w:rsidRPr="00FF1ED6">
              <w:rPr>
                <w:rStyle w:val="Hiperveza"/>
                <w:rFonts w:ascii="Comic Sans MS" w:eastAsia="TimesNewRoman" w:hAnsi="Comic Sans MS"/>
                <w:noProof/>
              </w:rPr>
              <w:t>POSTUPANJE ŠKOLE U SLUČAJU NASILJA MEĐU DJECOM</w:t>
            </w:r>
            <w:r w:rsidR="00E2286F">
              <w:rPr>
                <w:noProof/>
                <w:webHidden/>
              </w:rPr>
              <w:tab/>
            </w:r>
            <w:r w:rsidR="00E2286F">
              <w:rPr>
                <w:noProof/>
                <w:webHidden/>
              </w:rPr>
              <w:fldChar w:fldCharType="begin"/>
            </w:r>
            <w:r w:rsidR="00E2286F">
              <w:rPr>
                <w:noProof/>
                <w:webHidden/>
              </w:rPr>
              <w:instrText xml:space="preserve"> PAGEREF _Toc476043992 \h </w:instrText>
            </w:r>
            <w:r w:rsidR="00E2286F">
              <w:rPr>
                <w:noProof/>
                <w:webHidden/>
              </w:rPr>
            </w:r>
            <w:r w:rsidR="00E2286F">
              <w:rPr>
                <w:noProof/>
                <w:webHidden/>
              </w:rPr>
              <w:fldChar w:fldCharType="separate"/>
            </w:r>
            <w:r w:rsidR="00D63D6E">
              <w:rPr>
                <w:noProof/>
                <w:webHidden/>
              </w:rPr>
              <w:t>4</w:t>
            </w:r>
            <w:r w:rsidR="00E2286F">
              <w:rPr>
                <w:noProof/>
                <w:webHidden/>
              </w:rPr>
              <w:fldChar w:fldCharType="end"/>
            </w:r>
          </w:hyperlink>
        </w:p>
        <w:p w:rsidR="00E2286F" w:rsidRDefault="008558B9">
          <w:pPr>
            <w:pStyle w:val="Sadraj1"/>
            <w:tabs>
              <w:tab w:val="left" w:pos="440"/>
              <w:tab w:val="right" w:leader="dot" w:pos="9062"/>
            </w:tabs>
            <w:rPr>
              <w:rFonts w:cstheme="minorBidi"/>
              <w:noProof/>
            </w:rPr>
          </w:pPr>
          <w:hyperlink w:anchor="_Toc476043993" w:history="1">
            <w:r w:rsidR="00E2286F" w:rsidRPr="00FF1ED6">
              <w:rPr>
                <w:rStyle w:val="Hiperveza"/>
                <w:rFonts w:ascii="Comic Sans MS" w:eastAsia="TimesNewRoman" w:hAnsi="Comic Sans MS"/>
                <w:noProof/>
              </w:rPr>
              <w:t>3.</w:t>
            </w:r>
            <w:r w:rsidR="00E2286F">
              <w:rPr>
                <w:rFonts w:cstheme="minorBidi"/>
                <w:noProof/>
              </w:rPr>
              <w:tab/>
            </w:r>
            <w:r w:rsidR="00E2286F" w:rsidRPr="00FF1ED6">
              <w:rPr>
                <w:rStyle w:val="Hiperveza"/>
                <w:rFonts w:ascii="Comic Sans MS" w:eastAsia="TimesNewRoman" w:hAnsi="Comic Sans MS"/>
                <w:noProof/>
              </w:rPr>
              <w:t>POSTUPANJE ŠKOLE U SLUČAJU NORMALNOG VRŠNJAČKOG SUKOBA</w:t>
            </w:r>
            <w:r w:rsidR="00E2286F">
              <w:rPr>
                <w:noProof/>
                <w:webHidden/>
              </w:rPr>
              <w:tab/>
            </w:r>
            <w:r w:rsidR="00E2286F">
              <w:rPr>
                <w:noProof/>
                <w:webHidden/>
              </w:rPr>
              <w:fldChar w:fldCharType="begin"/>
            </w:r>
            <w:r w:rsidR="00E2286F">
              <w:rPr>
                <w:noProof/>
                <w:webHidden/>
              </w:rPr>
              <w:instrText xml:space="preserve"> PAGEREF _Toc476043993 \h </w:instrText>
            </w:r>
            <w:r w:rsidR="00E2286F">
              <w:rPr>
                <w:noProof/>
                <w:webHidden/>
              </w:rPr>
            </w:r>
            <w:r w:rsidR="00E2286F">
              <w:rPr>
                <w:noProof/>
                <w:webHidden/>
              </w:rPr>
              <w:fldChar w:fldCharType="separate"/>
            </w:r>
            <w:r w:rsidR="00D63D6E">
              <w:rPr>
                <w:noProof/>
                <w:webHidden/>
              </w:rPr>
              <w:t>6</w:t>
            </w:r>
            <w:r w:rsidR="00E2286F">
              <w:rPr>
                <w:noProof/>
                <w:webHidden/>
              </w:rPr>
              <w:fldChar w:fldCharType="end"/>
            </w:r>
          </w:hyperlink>
        </w:p>
        <w:p w:rsidR="00E2286F" w:rsidRDefault="008558B9">
          <w:pPr>
            <w:pStyle w:val="Sadraj1"/>
            <w:tabs>
              <w:tab w:val="left" w:pos="440"/>
              <w:tab w:val="right" w:leader="dot" w:pos="9062"/>
            </w:tabs>
            <w:rPr>
              <w:rFonts w:cstheme="minorBidi"/>
              <w:noProof/>
            </w:rPr>
          </w:pPr>
          <w:hyperlink w:anchor="_Toc476043994" w:history="1">
            <w:r w:rsidR="00E2286F" w:rsidRPr="00FF1ED6">
              <w:rPr>
                <w:rStyle w:val="Hiperveza"/>
                <w:rFonts w:ascii="Comic Sans MS" w:eastAsia="TimesNewRoman" w:hAnsi="Comic Sans MS"/>
                <w:noProof/>
              </w:rPr>
              <w:t>4.</w:t>
            </w:r>
            <w:r w:rsidR="00E2286F">
              <w:rPr>
                <w:rFonts w:cstheme="minorBidi"/>
                <w:noProof/>
              </w:rPr>
              <w:tab/>
            </w:r>
            <w:r w:rsidR="00E2286F" w:rsidRPr="00FF1ED6">
              <w:rPr>
                <w:rStyle w:val="Hiperveza"/>
                <w:rFonts w:ascii="Comic Sans MS" w:eastAsia="TimesNewRoman" w:hAnsi="Comic Sans MS"/>
                <w:noProof/>
              </w:rPr>
              <w:t>POSTUPANJE ŠKOLE U SLUČAJU SAZNANJA ILI SUMNJE NA NASILJE U OBITELJI</w:t>
            </w:r>
            <w:r w:rsidR="00E2286F">
              <w:rPr>
                <w:noProof/>
                <w:webHidden/>
              </w:rPr>
              <w:tab/>
            </w:r>
            <w:r w:rsidR="00E2286F">
              <w:rPr>
                <w:noProof/>
                <w:webHidden/>
              </w:rPr>
              <w:fldChar w:fldCharType="begin"/>
            </w:r>
            <w:r w:rsidR="00E2286F">
              <w:rPr>
                <w:noProof/>
                <w:webHidden/>
              </w:rPr>
              <w:instrText xml:space="preserve"> PAGEREF _Toc476043994 \h </w:instrText>
            </w:r>
            <w:r w:rsidR="00E2286F">
              <w:rPr>
                <w:noProof/>
                <w:webHidden/>
              </w:rPr>
            </w:r>
            <w:r w:rsidR="00E2286F">
              <w:rPr>
                <w:noProof/>
                <w:webHidden/>
              </w:rPr>
              <w:fldChar w:fldCharType="separate"/>
            </w:r>
            <w:r w:rsidR="00D63D6E">
              <w:rPr>
                <w:noProof/>
                <w:webHidden/>
              </w:rPr>
              <w:t>7</w:t>
            </w:r>
            <w:r w:rsidR="00E2286F">
              <w:rPr>
                <w:noProof/>
                <w:webHidden/>
              </w:rPr>
              <w:fldChar w:fldCharType="end"/>
            </w:r>
          </w:hyperlink>
        </w:p>
        <w:p w:rsidR="00E2286F" w:rsidRDefault="008558B9">
          <w:pPr>
            <w:pStyle w:val="Sadraj1"/>
            <w:tabs>
              <w:tab w:val="left" w:pos="440"/>
              <w:tab w:val="right" w:leader="dot" w:pos="9062"/>
            </w:tabs>
            <w:rPr>
              <w:rFonts w:cstheme="minorBidi"/>
              <w:noProof/>
            </w:rPr>
          </w:pPr>
          <w:hyperlink w:anchor="_Toc476043995" w:history="1">
            <w:r w:rsidR="00E2286F" w:rsidRPr="00FF1ED6">
              <w:rPr>
                <w:rStyle w:val="Hiperveza"/>
                <w:rFonts w:ascii="Comic Sans MS" w:eastAsia="TimesNewRoman" w:hAnsi="Comic Sans MS"/>
                <w:noProof/>
              </w:rPr>
              <w:t>5.</w:t>
            </w:r>
            <w:r w:rsidR="00E2286F">
              <w:rPr>
                <w:rFonts w:cstheme="minorBidi"/>
                <w:noProof/>
              </w:rPr>
              <w:tab/>
            </w:r>
            <w:r w:rsidR="00E2286F" w:rsidRPr="00FF1ED6">
              <w:rPr>
                <w:rStyle w:val="Hiperveza"/>
                <w:rFonts w:ascii="Comic Sans MS" w:eastAsia="TimesNewRoman" w:hAnsi="Comic Sans MS"/>
                <w:noProof/>
              </w:rPr>
              <w:t>POSTUPANJE ŠKOLE U SLUČAJU NASILJA PREMA UČENICIMA OD STRANE ODRASLE OSOBE U ŠKOLI (NASTAVNIKA, RODITELJA, DRUGIH ZAPOSLENIKA ŠKOLE, NEPOZNATIH OSOBA)</w:t>
            </w:r>
            <w:r w:rsidR="00E2286F">
              <w:rPr>
                <w:noProof/>
                <w:webHidden/>
              </w:rPr>
              <w:tab/>
            </w:r>
            <w:r w:rsidR="00E2286F">
              <w:rPr>
                <w:noProof/>
                <w:webHidden/>
              </w:rPr>
              <w:fldChar w:fldCharType="begin"/>
            </w:r>
            <w:r w:rsidR="00E2286F">
              <w:rPr>
                <w:noProof/>
                <w:webHidden/>
              </w:rPr>
              <w:instrText xml:space="preserve"> PAGEREF _Toc476043995 \h </w:instrText>
            </w:r>
            <w:r w:rsidR="00E2286F">
              <w:rPr>
                <w:noProof/>
                <w:webHidden/>
              </w:rPr>
            </w:r>
            <w:r w:rsidR="00E2286F">
              <w:rPr>
                <w:noProof/>
                <w:webHidden/>
              </w:rPr>
              <w:fldChar w:fldCharType="separate"/>
            </w:r>
            <w:r w:rsidR="00D63D6E">
              <w:rPr>
                <w:noProof/>
                <w:webHidden/>
              </w:rPr>
              <w:t>7</w:t>
            </w:r>
            <w:r w:rsidR="00E2286F">
              <w:rPr>
                <w:noProof/>
                <w:webHidden/>
              </w:rPr>
              <w:fldChar w:fldCharType="end"/>
            </w:r>
          </w:hyperlink>
        </w:p>
        <w:p w:rsidR="00E2286F" w:rsidRDefault="008558B9">
          <w:pPr>
            <w:pStyle w:val="Sadraj1"/>
            <w:tabs>
              <w:tab w:val="left" w:pos="440"/>
              <w:tab w:val="right" w:leader="dot" w:pos="9062"/>
            </w:tabs>
            <w:rPr>
              <w:rFonts w:cstheme="minorBidi"/>
              <w:noProof/>
            </w:rPr>
          </w:pPr>
          <w:hyperlink w:anchor="_Toc476043996" w:history="1">
            <w:r w:rsidR="00E2286F" w:rsidRPr="00FF1ED6">
              <w:rPr>
                <w:rStyle w:val="Hiperveza"/>
                <w:rFonts w:ascii="Comic Sans MS" w:eastAsia="TimesNewRoman" w:hAnsi="Comic Sans MS"/>
                <w:noProof/>
              </w:rPr>
              <w:t>6.</w:t>
            </w:r>
            <w:r w:rsidR="00E2286F">
              <w:rPr>
                <w:rFonts w:cstheme="minorBidi"/>
                <w:noProof/>
              </w:rPr>
              <w:tab/>
            </w:r>
            <w:r w:rsidR="00E2286F" w:rsidRPr="00FF1ED6">
              <w:rPr>
                <w:rStyle w:val="Hiperveza"/>
                <w:rFonts w:ascii="Comic Sans MS" w:eastAsia="TimesNewRoman" w:hAnsi="Comic Sans MS"/>
                <w:noProof/>
              </w:rPr>
              <w:t>POSTUPANJE ŠKOLE U SLUČAJU NASILNOG PONAŠANJA ODRASLE OSOBE NAD ODRASLOM OSOBOM U ŠKOLI</w:t>
            </w:r>
            <w:r w:rsidR="00E2286F">
              <w:rPr>
                <w:noProof/>
                <w:webHidden/>
              </w:rPr>
              <w:tab/>
            </w:r>
            <w:r w:rsidR="00E2286F">
              <w:rPr>
                <w:noProof/>
                <w:webHidden/>
              </w:rPr>
              <w:fldChar w:fldCharType="begin"/>
            </w:r>
            <w:r w:rsidR="00E2286F">
              <w:rPr>
                <w:noProof/>
                <w:webHidden/>
              </w:rPr>
              <w:instrText xml:space="preserve"> PAGEREF _Toc476043996 \h </w:instrText>
            </w:r>
            <w:r w:rsidR="00E2286F">
              <w:rPr>
                <w:noProof/>
                <w:webHidden/>
              </w:rPr>
            </w:r>
            <w:r w:rsidR="00E2286F">
              <w:rPr>
                <w:noProof/>
                <w:webHidden/>
              </w:rPr>
              <w:fldChar w:fldCharType="separate"/>
            </w:r>
            <w:r w:rsidR="00D63D6E">
              <w:rPr>
                <w:noProof/>
                <w:webHidden/>
              </w:rPr>
              <w:t>8</w:t>
            </w:r>
            <w:r w:rsidR="00E2286F">
              <w:rPr>
                <w:noProof/>
                <w:webHidden/>
              </w:rPr>
              <w:fldChar w:fldCharType="end"/>
            </w:r>
          </w:hyperlink>
        </w:p>
        <w:p w:rsidR="00E2286F" w:rsidRDefault="008558B9">
          <w:pPr>
            <w:pStyle w:val="Sadraj1"/>
            <w:tabs>
              <w:tab w:val="left" w:pos="440"/>
              <w:tab w:val="right" w:leader="dot" w:pos="9062"/>
            </w:tabs>
            <w:rPr>
              <w:rFonts w:cstheme="minorBidi"/>
              <w:noProof/>
            </w:rPr>
          </w:pPr>
          <w:hyperlink w:anchor="_Toc476043997" w:history="1">
            <w:r w:rsidR="00E2286F" w:rsidRPr="00FF1ED6">
              <w:rPr>
                <w:rStyle w:val="Hiperveza"/>
                <w:rFonts w:ascii="Comic Sans MS" w:eastAsia="TimesNewRoman" w:hAnsi="Comic Sans MS"/>
                <w:noProof/>
              </w:rPr>
              <w:t>7.</w:t>
            </w:r>
            <w:r w:rsidR="00E2286F">
              <w:rPr>
                <w:rFonts w:cstheme="minorBidi"/>
                <w:noProof/>
              </w:rPr>
              <w:tab/>
            </w:r>
            <w:r w:rsidR="00E2286F" w:rsidRPr="00FF1ED6">
              <w:rPr>
                <w:rStyle w:val="Hiperveza"/>
                <w:rFonts w:ascii="Comic Sans MS" w:eastAsia="TimesNewRoman" w:hAnsi="Comic Sans MS"/>
                <w:noProof/>
              </w:rPr>
              <w:t>POSTUPANJE ŠKOLE U SLUČAJU NASILJA PREMA DJELATNICIMA ŠKOLE OD STRANE UČENIKA</w:t>
            </w:r>
            <w:r w:rsidR="00E2286F">
              <w:rPr>
                <w:noProof/>
                <w:webHidden/>
              </w:rPr>
              <w:tab/>
            </w:r>
            <w:r w:rsidR="00E2286F">
              <w:rPr>
                <w:noProof/>
                <w:webHidden/>
              </w:rPr>
              <w:fldChar w:fldCharType="begin"/>
            </w:r>
            <w:r w:rsidR="00E2286F">
              <w:rPr>
                <w:noProof/>
                <w:webHidden/>
              </w:rPr>
              <w:instrText xml:space="preserve"> PAGEREF _Toc476043997 \h </w:instrText>
            </w:r>
            <w:r w:rsidR="00E2286F">
              <w:rPr>
                <w:noProof/>
                <w:webHidden/>
              </w:rPr>
            </w:r>
            <w:r w:rsidR="00E2286F">
              <w:rPr>
                <w:noProof/>
                <w:webHidden/>
              </w:rPr>
              <w:fldChar w:fldCharType="separate"/>
            </w:r>
            <w:r w:rsidR="00D63D6E">
              <w:rPr>
                <w:noProof/>
                <w:webHidden/>
              </w:rPr>
              <w:t>9</w:t>
            </w:r>
            <w:r w:rsidR="00E2286F">
              <w:rPr>
                <w:noProof/>
                <w:webHidden/>
              </w:rPr>
              <w:fldChar w:fldCharType="end"/>
            </w:r>
          </w:hyperlink>
        </w:p>
        <w:p w:rsidR="00E2286F" w:rsidRDefault="008558B9">
          <w:pPr>
            <w:pStyle w:val="Sadraj1"/>
            <w:tabs>
              <w:tab w:val="right" w:leader="dot" w:pos="9062"/>
            </w:tabs>
            <w:rPr>
              <w:rFonts w:cstheme="minorBidi"/>
              <w:noProof/>
            </w:rPr>
          </w:pPr>
          <w:hyperlink w:anchor="_Toc476043998" w:history="1">
            <w:r w:rsidR="00E2286F" w:rsidRPr="00FF1ED6">
              <w:rPr>
                <w:rStyle w:val="Hiperveza"/>
                <w:rFonts w:ascii="Comic Sans MS" w:eastAsia="Times New Roman" w:hAnsi="Comic Sans MS"/>
                <w:noProof/>
              </w:rPr>
              <w:t>Obrasci</w:t>
            </w:r>
            <w:r w:rsidR="00E2286F">
              <w:rPr>
                <w:noProof/>
                <w:webHidden/>
              </w:rPr>
              <w:tab/>
            </w:r>
            <w:r w:rsidR="00E2286F">
              <w:rPr>
                <w:noProof/>
                <w:webHidden/>
              </w:rPr>
              <w:fldChar w:fldCharType="begin"/>
            </w:r>
            <w:r w:rsidR="00E2286F">
              <w:rPr>
                <w:noProof/>
                <w:webHidden/>
              </w:rPr>
              <w:instrText xml:space="preserve"> PAGEREF _Toc476043998 \h </w:instrText>
            </w:r>
            <w:r w:rsidR="00E2286F">
              <w:rPr>
                <w:noProof/>
                <w:webHidden/>
              </w:rPr>
            </w:r>
            <w:r w:rsidR="00E2286F">
              <w:rPr>
                <w:noProof/>
                <w:webHidden/>
              </w:rPr>
              <w:fldChar w:fldCharType="separate"/>
            </w:r>
            <w:r w:rsidR="00D63D6E">
              <w:rPr>
                <w:noProof/>
                <w:webHidden/>
              </w:rPr>
              <w:t>11</w:t>
            </w:r>
            <w:r w:rsidR="00E2286F">
              <w:rPr>
                <w:noProof/>
                <w:webHidden/>
              </w:rPr>
              <w:fldChar w:fldCharType="end"/>
            </w:r>
          </w:hyperlink>
        </w:p>
        <w:p w:rsidR="003A5428" w:rsidRDefault="003A5428">
          <w:r>
            <w:rPr>
              <w:b/>
              <w:bCs/>
            </w:rPr>
            <w:fldChar w:fldCharType="end"/>
          </w:r>
        </w:p>
      </w:sdtContent>
    </w:sdt>
    <w:p w:rsidR="003A5428" w:rsidRDefault="003A5428" w:rsidP="00201AEC">
      <w:pPr>
        <w:autoSpaceDE w:val="0"/>
        <w:autoSpaceDN w:val="0"/>
        <w:adjustRightInd w:val="0"/>
        <w:spacing w:after="0" w:line="240" w:lineRule="auto"/>
        <w:jc w:val="both"/>
        <w:rPr>
          <w:rFonts w:ascii="Comic Sans MS" w:eastAsia="Times New Roman" w:hAnsi="Comic Sans MS" w:cs="Calibri"/>
          <w:bCs/>
          <w:color w:val="000000"/>
          <w:sz w:val="24"/>
          <w:szCs w:val="24"/>
          <w:lang w:eastAsia="hr-HR"/>
        </w:rPr>
      </w:pPr>
    </w:p>
    <w:p w:rsidR="003A5428" w:rsidRDefault="003A5428">
      <w:pPr>
        <w:rPr>
          <w:rFonts w:ascii="Comic Sans MS" w:eastAsia="Times New Roman" w:hAnsi="Comic Sans MS" w:cs="Calibri"/>
          <w:bCs/>
          <w:color w:val="000000"/>
          <w:sz w:val="24"/>
          <w:szCs w:val="24"/>
          <w:lang w:eastAsia="hr-HR"/>
        </w:rPr>
      </w:pPr>
      <w:r>
        <w:rPr>
          <w:rFonts w:ascii="Comic Sans MS" w:eastAsia="Times New Roman" w:hAnsi="Comic Sans MS" w:cs="Calibri"/>
          <w:bCs/>
          <w:color w:val="000000"/>
          <w:sz w:val="24"/>
          <w:szCs w:val="24"/>
          <w:lang w:eastAsia="hr-HR"/>
        </w:rPr>
        <w:br w:type="page"/>
      </w:r>
    </w:p>
    <w:p w:rsidR="00201AEC" w:rsidRPr="00917D9D" w:rsidRDefault="00201AEC" w:rsidP="00201AEC">
      <w:pPr>
        <w:autoSpaceDE w:val="0"/>
        <w:autoSpaceDN w:val="0"/>
        <w:adjustRightInd w:val="0"/>
        <w:spacing w:after="0" w:line="240" w:lineRule="auto"/>
        <w:jc w:val="both"/>
        <w:rPr>
          <w:rFonts w:ascii="Comic Sans MS" w:eastAsia="Times New Roman" w:hAnsi="Comic Sans MS" w:cs="Calibri"/>
          <w:bCs/>
          <w:color w:val="000000"/>
          <w:sz w:val="24"/>
          <w:szCs w:val="24"/>
          <w:lang w:eastAsia="hr-HR"/>
        </w:rPr>
      </w:pPr>
      <w:r w:rsidRPr="00917D9D">
        <w:rPr>
          <w:rFonts w:ascii="Comic Sans MS" w:eastAsia="Times New Roman" w:hAnsi="Comic Sans MS" w:cs="Calibri"/>
          <w:bCs/>
          <w:color w:val="000000"/>
          <w:sz w:val="24"/>
          <w:szCs w:val="24"/>
          <w:lang w:eastAsia="hr-HR"/>
        </w:rPr>
        <w:lastRenderedPageBreak/>
        <w:t xml:space="preserve">Temeljem odredbi protokola o postupanju u slučaju nasilja među djecom i mladima (Ministarstvo obitelji, branitelja i međugeneracijske solidarnosti 2004.), Pravilnika o načinu postupanja odgojno-obrazovnih radnika školskih ustanova u  poduzimanju mjera zaštite prava učenika te prijave svakog kršenja tih prava  nadležnim  tijelima (NN  132/13), čl. 125. Zakona o odgoju i obrazovanju u osnovnoj  i srednjoj školi (87/08, 86/09, 92/10, 90/11, 16/12, 86/12, 94/13) i čl. 58. Statuta Osnovne škole </w:t>
      </w:r>
      <w:r w:rsidR="007206AB">
        <w:rPr>
          <w:rFonts w:ascii="Comic Sans MS" w:eastAsia="Times New Roman" w:hAnsi="Comic Sans MS" w:cs="Calibri"/>
          <w:bCs/>
          <w:color w:val="000000"/>
          <w:sz w:val="24"/>
          <w:szCs w:val="24"/>
          <w:lang w:eastAsia="hr-HR"/>
        </w:rPr>
        <w:t>Čista Velika</w:t>
      </w:r>
      <w:r w:rsidRPr="00917D9D">
        <w:rPr>
          <w:rFonts w:ascii="Comic Sans MS" w:eastAsia="Times New Roman" w:hAnsi="Comic Sans MS" w:cs="Calibri"/>
          <w:bCs/>
          <w:color w:val="000000"/>
          <w:sz w:val="24"/>
          <w:szCs w:val="24"/>
          <w:lang w:eastAsia="hr-HR"/>
        </w:rPr>
        <w:t xml:space="preserve">, </w:t>
      </w:r>
      <w:r w:rsidR="007206AB">
        <w:rPr>
          <w:rFonts w:ascii="Comic Sans MS" w:eastAsia="Times New Roman" w:hAnsi="Comic Sans MS" w:cs="Calibri"/>
          <w:bCs/>
          <w:color w:val="000000"/>
          <w:sz w:val="24"/>
          <w:szCs w:val="24"/>
          <w:lang w:eastAsia="hr-HR"/>
        </w:rPr>
        <w:t>Čista Velika</w:t>
      </w:r>
      <w:r w:rsidRPr="00917D9D">
        <w:rPr>
          <w:rFonts w:ascii="Comic Sans MS" w:eastAsia="Times New Roman" w:hAnsi="Comic Sans MS" w:cs="Calibri"/>
          <w:bCs/>
          <w:color w:val="000000"/>
          <w:sz w:val="24"/>
          <w:szCs w:val="24"/>
          <w:lang w:eastAsia="hr-HR"/>
        </w:rPr>
        <w:t>, Školski odbor na prijedlog ravnatelj</w:t>
      </w:r>
      <w:r w:rsidR="007206AB">
        <w:rPr>
          <w:rFonts w:ascii="Comic Sans MS" w:eastAsia="Times New Roman" w:hAnsi="Comic Sans MS" w:cs="Calibri"/>
          <w:bCs/>
          <w:color w:val="000000"/>
          <w:sz w:val="24"/>
          <w:szCs w:val="24"/>
          <w:lang w:eastAsia="hr-HR"/>
        </w:rPr>
        <w:t>a</w:t>
      </w:r>
      <w:r w:rsidRPr="00917D9D">
        <w:rPr>
          <w:rFonts w:ascii="Comic Sans MS" w:eastAsia="Times New Roman" w:hAnsi="Comic Sans MS" w:cs="Calibri"/>
          <w:bCs/>
          <w:color w:val="000000"/>
          <w:sz w:val="24"/>
          <w:szCs w:val="24"/>
          <w:lang w:eastAsia="hr-HR"/>
        </w:rPr>
        <w:t xml:space="preserve">, </w:t>
      </w:r>
      <w:r w:rsidRPr="00917D9D">
        <w:rPr>
          <w:rFonts w:ascii="Comic Sans MS" w:eastAsia="Times New Roman" w:hAnsi="Comic Sans MS" w:cs="Calibri"/>
          <w:bCs/>
          <w:sz w:val="24"/>
          <w:szCs w:val="24"/>
          <w:lang w:eastAsia="hr-HR"/>
        </w:rPr>
        <w:t>a u suradnji s Učiteljskim vijećem, Vijećem učenika i Vijećem roditelja</w:t>
      </w:r>
      <w:r w:rsidRPr="00917D9D">
        <w:rPr>
          <w:rFonts w:ascii="Comic Sans MS" w:eastAsia="Times New Roman" w:hAnsi="Comic Sans MS" w:cs="Calibri"/>
          <w:bCs/>
          <w:color w:val="000000"/>
          <w:sz w:val="24"/>
          <w:szCs w:val="24"/>
          <w:lang w:eastAsia="hr-HR"/>
        </w:rPr>
        <w:t xml:space="preserve"> dana </w:t>
      </w:r>
      <w:r w:rsidR="00FE6FE0">
        <w:rPr>
          <w:rFonts w:ascii="Comic Sans MS" w:eastAsia="Times New Roman" w:hAnsi="Comic Sans MS" w:cs="Calibri"/>
          <w:b/>
          <w:bCs/>
          <w:color w:val="000000"/>
          <w:sz w:val="24"/>
          <w:szCs w:val="24"/>
          <w:lang w:eastAsia="hr-HR"/>
        </w:rPr>
        <w:t xml:space="preserve">1. ožujka </w:t>
      </w:r>
      <w:r w:rsidRPr="00FE6FE0">
        <w:rPr>
          <w:rFonts w:ascii="Comic Sans MS" w:eastAsia="Times New Roman" w:hAnsi="Comic Sans MS" w:cs="Calibri"/>
          <w:b/>
          <w:bCs/>
          <w:color w:val="000000"/>
          <w:sz w:val="24"/>
          <w:szCs w:val="24"/>
          <w:lang w:eastAsia="hr-HR"/>
        </w:rPr>
        <w:t>2017. godine</w:t>
      </w:r>
      <w:r w:rsidRPr="00917D9D">
        <w:rPr>
          <w:rFonts w:ascii="Comic Sans MS" w:eastAsia="Times New Roman" w:hAnsi="Comic Sans MS" w:cs="Calibri"/>
          <w:bCs/>
          <w:color w:val="000000"/>
          <w:sz w:val="24"/>
          <w:szCs w:val="24"/>
          <w:lang w:eastAsia="hr-HR"/>
        </w:rPr>
        <w:t xml:space="preserve"> donosi</w:t>
      </w:r>
    </w:p>
    <w:p w:rsidR="00201AEC" w:rsidRPr="00917D9D" w:rsidRDefault="00201AEC" w:rsidP="00201AEC">
      <w:pPr>
        <w:autoSpaceDE w:val="0"/>
        <w:autoSpaceDN w:val="0"/>
        <w:adjustRightInd w:val="0"/>
        <w:spacing w:after="0" w:line="240" w:lineRule="auto"/>
        <w:jc w:val="center"/>
        <w:rPr>
          <w:rFonts w:ascii="Comic Sans MS" w:eastAsia="Times New Roman" w:hAnsi="Comic Sans MS" w:cs="Calibri"/>
          <w:b/>
          <w:bCs/>
          <w:color w:val="000000"/>
          <w:sz w:val="24"/>
          <w:szCs w:val="24"/>
          <w:lang w:eastAsia="hr-HR"/>
        </w:rPr>
      </w:pPr>
    </w:p>
    <w:p w:rsidR="00201AEC" w:rsidRPr="00917D9D" w:rsidRDefault="00201AEC" w:rsidP="00201AEC">
      <w:pPr>
        <w:autoSpaceDE w:val="0"/>
        <w:autoSpaceDN w:val="0"/>
        <w:adjustRightInd w:val="0"/>
        <w:spacing w:after="0" w:line="240" w:lineRule="auto"/>
        <w:jc w:val="center"/>
        <w:rPr>
          <w:rFonts w:ascii="Comic Sans MS" w:eastAsia="Times New Roman" w:hAnsi="Comic Sans MS" w:cs="Calibri"/>
          <w:b/>
          <w:bCs/>
          <w:color w:val="000000"/>
          <w:sz w:val="26"/>
          <w:szCs w:val="26"/>
          <w:lang w:eastAsia="hr-HR"/>
        </w:rPr>
      </w:pPr>
      <w:bookmarkStart w:id="0" w:name="OLE_LINK66"/>
      <w:bookmarkStart w:id="1" w:name="OLE_LINK1"/>
      <w:bookmarkStart w:id="2" w:name="OLE_LINK2"/>
      <w:r w:rsidRPr="00917D9D">
        <w:rPr>
          <w:rFonts w:ascii="Comic Sans MS" w:eastAsia="Times New Roman" w:hAnsi="Comic Sans MS" w:cs="Calibri"/>
          <w:b/>
          <w:bCs/>
          <w:color w:val="000000"/>
          <w:sz w:val="26"/>
          <w:szCs w:val="26"/>
          <w:lang w:eastAsia="hr-HR"/>
        </w:rPr>
        <w:t xml:space="preserve">PROTOKOL </w:t>
      </w:r>
    </w:p>
    <w:p w:rsidR="00201AEC" w:rsidRPr="00917D9D" w:rsidRDefault="00201AEC" w:rsidP="00201AEC">
      <w:pPr>
        <w:autoSpaceDE w:val="0"/>
        <w:autoSpaceDN w:val="0"/>
        <w:adjustRightInd w:val="0"/>
        <w:spacing w:after="0" w:line="240" w:lineRule="auto"/>
        <w:jc w:val="center"/>
        <w:rPr>
          <w:rFonts w:ascii="Comic Sans MS" w:eastAsia="Times New Roman" w:hAnsi="Comic Sans MS" w:cs="Calibri"/>
          <w:b/>
          <w:bCs/>
          <w:color w:val="000000"/>
          <w:sz w:val="26"/>
          <w:szCs w:val="26"/>
          <w:lang w:eastAsia="hr-HR"/>
        </w:rPr>
      </w:pPr>
      <w:r w:rsidRPr="00917D9D">
        <w:rPr>
          <w:rFonts w:ascii="Comic Sans MS" w:eastAsia="Times New Roman" w:hAnsi="Comic Sans MS" w:cs="Calibri"/>
          <w:b/>
          <w:bCs/>
          <w:color w:val="000000"/>
          <w:sz w:val="26"/>
          <w:szCs w:val="26"/>
          <w:lang w:eastAsia="hr-HR"/>
        </w:rPr>
        <w:t xml:space="preserve">O POSTUPANJU ŠKOLE U KRIZNIM SITUACIJAMA OSNOVNE ŠKOLE </w:t>
      </w:r>
      <w:r w:rsidR="007206AB">
        <w:rPr>
          <w:rFonts w:ascii="Comic Sans MS" w:eastAsia="Times New Roman" w:hAnsi="Comic Sans MS" w:cs="Calibri"/>
          <w:b/>
          <w:bCs/>
          <w:color w:val="000000"/>
          <w:sz w:val="26"/>
          <w:szCs w:val="26"/>
          <w:lang w:eastAsia="hr-HR"/>
        </w:rPr>
        <w:t>ČISTA VELIKA</w:t>
      </w:r>
      <w:r w:rsidRPr="00917D9D">
        <w:rPr>
          <w:rFonts w:ascii="Comic Sans MS" w:eastAsia="Times New Roman" w:hAnsi="Comic Sans MS" w:cs="Calibri"/>
          <w:b/>
          <w:bCs/>
          <w:color w:val="000000"/>
          <w:sz w:val="26"/>
          <w:szCs w:val="26"/>
          <w:lang w:eastAsia="hr-HR"/>
        </w:rPr>
        <w:t xml:space="preserve">, </w:t>
      </w:r>
      <w:r w:rsidR="007206AB">
        <w:rPr>
          <w:rFonts w:ascii="Comic Sans MS" w:eastAsia="Times New Roman" w:hAnsi="Comic Sans MS" w:cs="Calibri"/>
          <w:b/>
          <w:bCs/>
          <w:color w:val="000000"/>
          <w:sz w:val="26"/>
          <w:szCs w:val="26"/>
          <w:lang w:eastAsia="hr-HR"/>
        </w:rPr>
        <w:t>ČISTA VELIKA</w:t>
      </w:r>
    </w:p>
    <w:bookmarkEnd w:id="0"/>
    <w:bookmarkEnd w:id="1"/>
    <w:bookmarkEnd w:id="2"/>
    <w:p w:rsidR="00201AEC" w:rsidRPr="00917D9D" w:rsidRDefault="00201AEC" w:rsidP="00201AEC">
      <w:pPr>
        <w:autoSpaceDE w:val="0"/>
        <w:autoSpaceDN w:val="0"/>
        <w:adjustRightInd w:val="0"/>
        <w:spacing w:after="0" w:line="240" w:lineRule="auto"/>
        <w:rPr>
          <w:rFonts w:ascii="Comic Sans MS" w:eastAsia="Times New Roman" w:hAnsi="Comic Sans MS" w:cs="Calibri"/>
          <w:b/>
          <w:bCs/>
          <w:color w:val="000000"/>
          <w:sz w:val="24"/>
          <w:szCs w:val="24"/>
          <w:lang w:eastAsia="hr-HR"/>
        </w:rPr>
      </w:pPr>
    </w:p>
    <w:p w:rsidR="00201AEC" w:rsidRPr="003A5428" w:rsidRDefault="00201AEC" w:rsidP="003A5428">
      <w:pPr>
        <w:pStyle w:val="Naslov1"/>
        <w:rPr>
          <w:rFonts w:ascii="Comic Sans MS" w:eastAsia="Times New Roman" w:hAnsi="Comic Sans MS"/>
          <w:color w:val="auto"/>
          <w:sz w:val="24"/>
          <w:lang w:eastAsia="hr-HR"/>
        </w:rPr>
      </w:pPr>
      <w:bookmarkStart w:id="3" w:name="_Toc476043990"/>
      <w:r w:rsidRPr="003A5428">
        <w:rPr>
          <w:rFonts w:ascii="Comic Sans MS" w:eastAsia="Times New Roman" w:hAnsi="Comic Sans MS"/>
          <w:color w:val="auto"/>
          <w:sz w:val="24"/>
          <w:lang w:eastAsia="hr-HR"/>
        </w:rPr>
        <w:t>UVOD</w:t>
      </w:r>
      <w:bookmarkEnd w:id="3"/>
    </w:p>
    <w:p w:rsidR="00201AEC" w:rsidRPr="00917D9D" w:rsidRDefault="00201AEC" w:rsidP="00201AEC">
      <w:pPr>
        <w:autoSpaceDE w:val="0"/>
        <w:autoSpaceDN w:val="0"/>
        <w:adjustRightInd w:val="0"/>
        <w:spacing w:after="0" w:line="240" w:lineRule="auto"/>
        <w:jc w:val="center"/>
        <w:rPr>
          <w:rFonts w:ascii="Comic Sans MS" w:eastAsia="TimesNewRoman" w:hAnsi="Comic Sans MS" w:cs="Calibri"/>
          <w:b/>
          <w:color w:val="000000"/>
          <w:sz w:val="24"/>
          <w:szCs w:val="24"/>
          <w:lang w:eastAsia="hr-HR"/>
        </w:rPr>
      </w:pPr>
      <w:r w:rsidRPr="00917D9D">
        <w:rPr>
          <w:rFonts w:ascii="Comic Sans MS" w:eastAsia="TimesNewRoman" w:hAnsi="Comic Sans MS" w:cs="Calibri"/>
          <w:b/>
          <w:color w:val="000000"/>
          <w:sz w:val="24"/>
          <w:szCs w:val="24"/>
          <w:lang w:eastAsia="hr-HR"/>
        </w:rPr>
        <w:t>Članak 1.</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Protokol se odnosi na prevenciju mogućih situacija povećanog rizika, kao i na postupanje u konkretnim situacijama sa ciljem zaštite djece, kao i svih djelatnika koji o njima skrbe u procesu odgoja i obrazovanja. Temelji se na odredbama </w:t>
      </w:r>
      <w:r w:rsidRPr="00917D9D">
        <w:rPr>
          <w:rFonts w:ascii="Comic Sans MS" w:eastAsia="TimesNewRoman,Italic" w:hAnsi="Comic Sans MS" w:cs="Calibri"/>
          <w:iCs/>
          <w:color w:val="000000"/>
          <w:sz w:val="24"/>
          <w:szCs w:val="24"/>
          <w:lang w:eastAsia="hr-HR"/>
        </w:rPr>
        <w:t>Zakona o odgoju i obrazovanju u osnovnoj i srednjoj školi, Zakona o zaštiti od nasilja u obitelji, Zakona o radu, Kaznenom zakonu</w:t>
      </w:r>
      <w:r w:rsidRPr="00917D9D">
        <w:rPr>
          <w:rFonts w:ascii="Comic Sans MS" w:eastAsia="TimesNewRoman" w:hAnsi="Comic Sans MS" w:cs="Calibri"/>
          <w:color w:val="000000"/>
          <w:sz w:val="24"/>
          <w:szCs w:val="24"/>
          <w:lang w:eastAsia="hr-HR"/>
        </w:rPr>
        <w:t>, na sadržaju i obavezama</w:t>
      </w:r>
      <w:r w:rsidRPr="00917D9D">
        <w:rPr>
          <w:rFonts w:ascii="Comic Sans MS" w:eastAsia="TimesNewRoman,Italic" w:hAnsi="Comic Sans MS" w:cs="Calibri"/>
          <w:i/>
          <w:iCs/>
          <w:color w:val="000000"/>
          <w:sz w:val="24"/>
          <w:szCs w:val="24"/>
          <w:lang w:eastAsia="hr-HR"/>
        </w:rPr>
        <w:t xml:space="preserve"> </w:t>
      </w:r>
      <w:r w:rsidRPr="00917D9D">
        <w:rPr>
          <w:rFonts w:ascii="Comic Sans MS" w:eastAsia="TimesNewRoman" w:hAnsi="Comic Sans MS" w:cs="Calibri"/>
          <w:color w:val="000000"/>
          <w:sz w:val="24"/>
          <w:szCs w:val="24"/>
          <w:lang w:eastAsia="hr-HR"/>
        </w:rPr>
        <w:t xml:space="preserve">propisanim </w:t>
      </w:r>
      <w:r w:rsidRPr="00917D9D">
        <w:rPr>
          <w:rFonts w:ascii="Comic Sans MS" w:eastAsia="TimesNewRoman,Italic" w:hAnsi="Comic Sans MS" w:cs="Calibri"/>
          <w:iCs/>
          <w:color w:val="000000"/>
          <w:sz w:val="24"/>
          <w:szCs w:val="24"/>
          <w:lang w:eastAsia="hr-HR"/>
        </w:rPr>
        <w:t>Programom aktivnosti za sprječavanje nasilja među djecom i mladima</w:t>
      </w:r>
      <w:r w:rsidRPr="00917D9D">
        <w:rPr>
          <w:rFonts w:ascii="Comic Sans MS" w:eastAsia="TimesNewRoman,Italic" w:hAnsi="Comic Sans MS" w:cs="Calibri"/>
          <w:i/>
          <w:iCs/>
          <w:color w:val="000000"/>
          <w:sz w:val="24"/>
          <w:szCs w:val="24"/>
          <w:lang w:eastAsia="hr-HR"/>
        </w:rPr>
        <w:t xml:space="preserve"> </w:t>
      </w:r>
      <w:r w:rsidRPr="00917D9D">
        <w:rPr>
          <w:rFonts w:ascii="Comic Sans MS" w:eastAsia="TimesNewRoman" w:hAnsi="Comic Sans MS" w:cs="Calibri"/>
          <w:color w:val="000000"/>
          <w:sz w:val="24"/>
          <w:szCs w:val="24"/>
          <w:lang w:eastAsia="hr-HR"/>
        </w:rPr>
        <w:t>kojeg je</w:t>
      </w:r>
      <w:r w:rsidRPr="00917D9D">
        <w:rPr>
          <w:rFonts w:ascii="Comic Sans MS" w:eastAsia="TimesNewRoman,Italic" w:hAnsi="Comic Sans MS" w:cs="Calibri"/>
          <w:i/>
          <w:iCs/>
          <w:color w:val="000000"/>
          <w:sz w:val="24"/>
          <w:szCs w:val="24"/>
          <w:lang w:eastAsia="hr-HR"/>
        </w:rPr>
        <w:t xml:space="preserve"> </w:t>
      </w:r>
      <w:r w:rsidRPr="00917D9D">
        <w:rPr>
          <w:rFonts w:ascii="Comic Sans MS" w:eastAsia="TimesNewRoman" w:hAnsi="Comic Sans MS" w:cs="Calibri"/>
          <w:color w:val="000000"/>
          <w:sz w:val="24"/>
          <w:szCs w:val="24"/>
          <w:lang w:eastAsia="hr-HR"/>
        </w:rPr>
        <w:t xml:space="preserve">donijela Vlada Republike Hrvatske 25. veljače 2004., ali i drugim </w:t>
      </w:r>
      <w:proofErr w:type="spellStart"/>
      <w:r w:rsidRPr="00917D9D">
        <w:rPr>
          <w:rFonts w:ascii="Comic Sans MS" w:eastAsia="TimesNewRoman" w:hAnsi="Comic Sans MS" w:cs="Calibri"/>
          <w:color w:val="000000"/>
          <w:sz w:val="24"/>
          <w:szCs w:val="24"/>
          <w:lang w:eastAsia="hr-HR"/>
        </w:rPr>
        <w:t>podzakonskim</w:t>
      </w:r>
      <w:proofErr w:type="spellEnd"/>
      <w:r w:rsidRPr="00917D9D">
        <w:rPr>
          <w:rFonts w:ascii="Comic Sans MS" w:eastAsia="TimesNewRoman" w:hAnsi="Comic Sans MS" w:cs="Calibri"/>
          <w:color w:val="000000"/>
          <w:sz w:val="24"/>
          <w:szCs w:val="24"/>
          <w:lang w:eastAsia="hr-HR"/>
        </w:rPr>
        <w:t xml:space="preserve"> aktima škole. On utvrđuje obveze i odgovornosti, kao i načine postupanja ravnatelja, stručnog suradnika, nastavnika, učenika, dr. djelatnika škole ili roditelja (skrbnika djeteta ).</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Protokol treba biti izvješen na vidnom i svima dostupnom mjestu u Osnovnoj školi </w:t>
      </w:r>
      <w:r w:rsidR="007206AB">
        <w:rPr>
          <w:rFonts w:ascii="Comic Sans MS" w:eastAsia="TimesNewRoman" w:hAnsi="Comic Sans MS" w:cs="Calibri"/>
          <w:color w:val="000000"/>
          <w:sz w:val="24"/>
          <w:szCs w:val="24"/>
          <w:lang w:eastAsia="hr-HR"/>
        </w:rPr>
        <w:t>Čista Velika</w:t>
      </w:r>
      <w:r w:rsidRPr="00917D9D">
        <w:rPr>
          <w:rFonts w:ascii="Comic Sans MS" w:eastAsia="TimesNewRoman" w:hAnsi="Comic Sans MS" w:cs="Calibri"/>
          <w:color w:val="000000"/>
          <w:sz w:val="24"/>
          <w:szCs w:val="24"/>
          <w:lang w:eastAsia="hr-HR"/>
        </w:rPr>
        <w:t xml:space="preserve">, </w:t>
      </w:r>
      <w:r w:rsidR="007206AB">
        <w:rPr>
          <w:rFonts w:ascii="Comic Sans MS" w:eastAsia="TimesNewRoman" w:hAnsi="Comic Sans MS" w:cs="Calibri"/>
          <w:color w:val="000000"/>
          <w:sz w:val="24"/>
          <w:szCs w:val="24"/>
          <w:lang w:eastAsia="hr-HR"/>
        </w:rPr>
        <w:t>Čista Velika</w:t>
      </w:r>
      <w:r w:rsidRPr="00917D9D">
        <w:rPr>
          <w:rFonts w:ascii="Comic Sans MS" w:eastAsia="TimesNewRoman" w:hAnsi="Comic Sans MS" w:cs="Calibri"/>
          <w:color w:val="000000"/>
          <w:sz w:val="24"/>
          <w:szCs w:val="24"/>
          <w:lang w:eastAsia="hr-HR"/>
        </w:rPr>
        <w:t xml:space="preserve"> (u daljnjem tekstu: Škola). </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O načinima i koracima postupanja svih sudionika u procesu odgoja i obrazovanja potrebno je upoznati učenike na satovima razrednika te roditelje na prvom roditeljskom sastanku svake školske godine (po potrebi i češće).</w:t>
      </w:r>
    </w:p>
    <w:p w:rsidR="00201AEC" w:rsidRPr="00917D9D" w:rsidRDefault="00201AEC" w:rsidP="00201AEC">
      <w:pPr>
        <w:autoSpaceDE w:val="0"/>
        <w:autoSpaceDN w:val="0"/>
        <w:adjustRightInd w:val="0"/>
        <w:spacing w:after="0" w:line="240" w:lineRule="auto"/>
        <w:rPr>
          <w:rFonts w:ascii="Comic Sans MS" w:eastAsia="TimesNewRoman" w:hAnsi="Comic Sans MS" w:cs="Calibri"/>
          <w:color w:val="000000"/>
          <w:sz w:val="24"/>
          <w:szCs w:val="24"/>
          <w:lang w:eastAsia="hr-HR"/>
        </w:rPr>
      </w:pPr>
    </w:p>
    <w:p w:rsidR="00201AEC" w:rsidRPr="00917D9D" w:rsidRDefault="00201AEC" w:rsidP="00201AEC">
      <w:pPr>
        <w:autoSpaceDE w:val="0"/>
        <w:autoSpaceDN w:val="0"/>
        <w:adjustRightInd w:val="0"/>
        <w:spacing w:after="0" w:line="240" w:lineRule="auto"/>
        <w:jc w:val="center"/>
        <w:rPr>
          <w:rFonts w:ascii="Comic Sans MS" w:eastAsia="TimesNewRoman" w:hAnsi="Comic Sans MS" w:cs="Calibri"/>
          <w:b/>
          <w:color w:val="000000"/>
          <w:sz w:val="24"/>
          <w:szCs w:val="24"/>
          <w:lang w:eastAsia="hr-HR"/>
        </w:rPr>
      </w:pPr>
      <w:r w:rsidRPr="00917D9D">
        <w:rPr>
          <w:rFonts w:ascii="Comic Sans MS" w:eastAsia="TimesNewRoman" w:hAnsi="Comic Sans MS" w:cs="Calibri"/>
          <w:b/>
          <w:color w:val="000000"/>
          <w:sz w:val="24"/>
          <w:szCs w:val="24"/>
          <w:lang w:eastAsia="hr-HR"/>
        </w:rPr>
        <w:t>Članak 2.</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Protokol sadrži:</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1. općeprihvaćenu definiciju nasilja;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2. postupanje škole u slučaju nasilja među djecom;</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3. postupanje škole u slučaju običnog vršnjačkog sukoba;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4. postupanje škole u slučaju saznanja ili sumnje o nasilju u obitelji;</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lastRenderedPageBreak/>
        <w:t>5. postupanje škole u slučaju nasilja prema učenicima od strane odrasle osobe u školi (nastavnika, roditelja, drugih zaposlenika škole, nepoznatih osoba);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6. postupanje škole u slučaju nasilnog ponašanja odrasle osobe nad odraslom osobom u školi;</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7. postupanje škole u slučaju nasilja prema djelatnicima škole od strane učenika škole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8. evidencija škole o sukobima i nasilju u školi</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9. obrazac za opis događaja koji popunjava osoba koja je izazvala događaj.</w:t>
      </w:r>
    </w:p>
    <w:p w:rsidR="00201AEC" w:rsidRPr="00917D9D" w:rsidRDefault="00201AEC" w:rsidP="00201AEC">
      <w:pPr>
        <w:autoSpaceDE w:val="0"/>
        <w:autoSpaceDN w:val="0"/>
        <w:adjustRightInd w:val="0"/>
        <w:spacing w:after="0" w:line="240" w:lineRule="auto"/>
        <w:rPr>
          <w:rFonts w:ascii="Comic Sans MS" w:eastAsia="TimesNewRoman" w:hAnsi="Comic Sans MS" w:cs="Calibri"/>
          <w:color w:val="000000"/>
          <w:sz w:val="24"/>
          <w:szCs w:val="24"/>
          <w:lang w:eastAsia="hr-HR"/>
        </w:rPr>
      </w:pPr>
    </w:p>
    <w:p w:rsidR="00201AEC" w:rsidRPr="00917D9D" w:rsidRDefault="00201AEC" w:rsidP="00201AEC">
      <w:pPr>
        <w:autoSpaceDE w:val="0"/>
        <w:autoSpaceDN w:val="0"/>
        <w:adjustRightInd w:val="0"/>
        <w:spacing w:after="0" w:line="240" w:lineRule="auto"/>
        <w:jc w:val="center"/>
        <w:rPr>
          <w:rFonts w:ascii="Comic Sans MS" w:eastAsia="TimesNewRoman" w:hAnsi="Comic Sans MS" w:cs="Calibri"/>
          <w:b/>
          <w:color w:val="000000"/>
          <w:sz w:val="24"/>
          <w:szCs w:val="24"/>
          <w:lang w:eastAsia="hr-HR"/>
        </w:rPr>
      </w:pPr>
      <w:r w:rsidRPr="00917D9D">
        <w:rPr>
          <w:rFonts w:ascii="Comic Sans MS" w:eastAsia="TimesNewRoman" w:hAnsi="Comic Sans MS" w:cs="Calibri"/>
          <w:b/>
          <w:color w:val="000000"/>
          <w:sz w:val="24"/>
          <w:szCs w:val="24"/>
          <w:lang w:eastAsia="hr-HR"/>
        </w:rPr>
        <w:t>Članak 3.</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 xml:space="preserve">Koordinatori protokola o postupanju škole u kriznim situacijama su: ravnatelj Škole </w:t>
      </w:r>
      <w:r w:rsidR="007206AB">
        <w:rPr>
          <w:rFonts w:ascii="Comic Sans MS" w:eastAsia="TimesNewRoman" w:hAnsi="Comic Sans MS" w:cs="Calibri"/>
          <w:sz w:val="24"/>
          <w:szCs w:val="24"/>
          <w:lang w:eastAsia="hr-HR"/>
        </w:rPr>
        <w:t>Marijan Belamarić</w:t>
      </w:r>
      <w:r w:rsidRPr="00917D9D">
        <w:rPr>
          <w:rFonts w:ascii="Comic Sans MS" w:eastAsia="TimesNewRoman" w:hAnsi="Comic Sans MS" w:cs="Calibri"/>
          <w:sz w:val="24"/>
          <w:szCs w:val="24"/>
          <w:lang w:eastAsia="hr-HR"/>
        </w:rPr>
        <w:t xml:space="preserve">, pedagoginja </w:t>
      </w:r>
      <w:r w:rsidR="007206AB">
        <w:rPr>
          <w:rFonts w:ascii="Comic Sans MS" w:eastAsia="TimesNewRoman" w:hAnsi="Comic Sans MS" w:cs="Calibri"/>
          <w:sz w:val="24"/>
          <w:szCs w:val="24"/>
          <w:lang w:eastAsia="hr-HR"/>
        </w:rPr>
        <w:t xml:space="preserve">Andrijana </w:t>
      </w:r>
      <w:proofErr w:type="spellStart"/>
      <w:r w:rsidR="007206AB">
        <w:rPr>
          <w:rFonts w:ascii="Comic Sans MS" w:eastAsia="TimesNewRoman" w:hAnsi="Comic Sans MS" w:cs="Calibri"/>
          <w:sz w:val="24"/>
          <w:szCs w:val="24"/>
          <w:lang w:eastAsia="hr-HR"/>
        </w:rPr>
        <w:t>Šunjara</w:t>
      </w:r>
      <w:proofErr w:type="spellEnd"/>
      <w:r w:rsidRPr="00917D9D">
        <w:rPr>
          <w:rFonts w:ascii="Comic Sans MS" w:eastAsia="TimesNewRoman" w:hAnsi="Comic Sans MS" w:cs="Calibri"/>
          <w:sz w:val="24"/>
          <w:szCs w:val="24"/>
          <w:lang w:eastAsia="hr-HR"/>
        </w:rPr>
        <w:t xml:space="preserve">, prof. i učiteljica </w:t>
      </w:r>
      <w:r w:rsidR="007206AB">
        <w:rPr>
          <w:rFonts w:ascii="Comic Sans MS" w:eastAsia="TimesNewRoman" w:hAnsi="Comic Sans MS" w:cs="Calibri"/>
          <w:sz w:val="24"/>
          <w:szCs w:val="24"/>
          <w:lang w:eastAsia="hr-HR"/>
        </w:rPr>
        <w:t>hrvatskog jezika Zvonka Babić</w:t>
      </w:r>
      <w:r w:rsidRPr="00917D9D">
        <w:rPr>
          <w:rFonts w:ascii="Comic Sans MS" w:eastAsia="TimesNewRoman" w:hAnsi="Comic Sans MS" w:cs="Calibri"/>
          <w:sz w:val="24"/>
          <w:szCs w:val="24"/>
          <w:lang w:eastAsia="hr-HR"/>
        </w:rPr>
        <w:t>,</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sz w:val="24"/>
          <w:szCs w:val="24"/>
          <w:lang w:eastAsia="hr-HR"/>
        </w:rPr>
      </w:pP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b/>
          <w:color w:val="FF0000"/>
          <w:sz w:val="24"/>
          <w:szCs w:val="24"/>
          <w:lang w:eastAsia="hr-HR"/>
        </w:rPr>
      </w:pPr>
      <w:r w:rsidRPr="00917D9D">
        <w:rPr>
          <w:rFonts w:ascii="Comic Sans MS" w:eastAsia="TimesNewRoman" w:hAnsi="Comic Sans MS" w:cs="Calibri"/>
          <w:sz w:val="24"/>
          <w:szCs w:val="24"/>
          <w:lang w:eastAsia="hr-HR"/>
        </w:rPr>
        <w:t xml:space="preserve">Osoba imenovana za sprječavanje nasilja u školi je pedagoginja </w:t>
      </w:r>
      <w:r w:rsidR="007206AB">
        <w:rPr>
          <w:rFonts w:ascii="Comic Sans MS" w:eastAsia="TimesNewRoman" w:hAnsi="Comic Sans MS" w:cs="Calibri"/>
          <w:sz w:val="24"/>
          <w:szCs w:val="24"/>
          <w:lang w:eastAsia="hr-HR"/>
        </w:rPr>
        <w:t xml:space="preserve">Andrijana </w:t>
      </w:r>
      <w:proofErr w:type="spellStart"/>
      <w:r w:rsidR="007206AB">
        <w:rPr>
          <w:rFonts w:ascii="Comic Sans MS" w:eastAsia="TimesNewRoman" w:hAnsi="Comic Sans MS" w:cs="Calibri"/>
          <w:sz w:val="24"/>
          <w:szCs w:val="24"/>
          <w:lang w:eastAsia="hr-HR"/>
        </w:rPr>
        <w:t>Šunjara</w:t>
      </w:r>
      <w:proofErr w:type="spellEnd"/>
      <w:r w:rsidRPr="00917D9D">
        <w:rPr>
          <w:rFonts w:ascii="Comic Sans MS" w:eastAsia="TimesNewRoman" w:hAnsi="Comic Sans MS" w:cs="Calibri"/>
          <w:sz w:val="24"/>
          <w:szCs w:val="24"/>
          <w:lang w:eastAsia="hr-HR"/>
        </w:rPr>
        <w:t>, prof.</w:t>
      </w:r>
      <w:r w:rsidRPr="00917D9D">
        <w:rPr>
          <w:rFonts w:ascii="Comic Sans MS" w:eastAsia="TimesNewRoman" w:hAnsi="Comic Sans MS" w:cs="Calibri"/>
          <w:b/>
          <w:color w:val="FF0000"/>
          <w:sz w:val="24"/>
          <w:szCs w:val="24"/>
          <w:lang w:eastAsia="hr-HR"/>
        </w:rPr>
        <w:t xml:space="preserve">   </w:t>
      </w:r>
    </w:p>
    <w:p w:rsidR="00201AEC" w:rsidRDefault="00201AEC" w:rsidP="003A5428">
      <w:pPr>
        <w:pStyle w:val="Naslov1"/>
        <w:numPr>
          <w:ilvl w:val="0"/>
          <w:numId w:val="7"/>
        </w:numPr>
        <w:rPr>
          <w:rFonts w:ascii="Comic Sans MS" w:eastAsia="TimesNewRoman" w:hAnsi="Comic Sans MS"/>
          <w:color w:val="auto"/>
          <w:sz w:val="24"/>
          <w:lang w:eastAsia="hr-HR"/>
        </w:rPr>
      </w:pPr>
      <w:bookmarkStart w:id="4" w:name="_Toc476043991"/>
      <w:r w:rsidRPr="003A5428">
        <w:rPr>
          <w:rFonts w:ascii="Comic Sans MS" w:eastAsia="TimesNewRoman" w:hAnsi="Comic Sans MS"/>
          <w:color w:val="auto"/>
          <w:sz w:val="24"/>
          <w:lang w:eastAsia="hr-HR"/>
        </w:rPr>
        <w:t>OPĆEPRIHVAĆENA DEFINICIJA NASILJA</w:t>
      </w:r>
      <w:bookmarkEnd w:id="4"/>
    </w:p>
    <w:p w:rsidR="003A5428" w:rsidRPr="003A5428" w:rsidRDefault="003A5428" w:rsidP="003A5428">
      <w:pPr>
        <w:rPr>
          <w:lang w:eastAsia="hr-HR"/>
        </w:rPr>
      </w:pPr>
    </w:p>
    <w:p w:rsidR="00917D9D" w:rsidRPr="00917D9D" w:rsidRDefault="00917D9D" w:rsidP="00917D9D">
      <w:pPr>
        <w:autoSpaceDE w:val="0"/>
        <w:autoSpaceDN w:val="0"/>
        <w:adjustRightInd w:val="0"/>
        <w:spacing w:after="0" w:line="240" w:lineRule="auto"/>
        <w:jc w:val="center"/>
        <w:rPr>
          <w:lang w:eastAsia="hr-HR"/>
        </w:rPr>
      </w:pPr>
      <w:r w:rsidRPr="00917D9D">
        <w:rPr>
          <w:rFonts w:ascii="Comic Sans MS" w:eastAsia="TimesNewRoman" w:hAnsi="Comic Sans MS" w:cs="Calibri"/>
          <w:b/>
          <w:color w:val="000000"/>
          <w:sz w:val="24"/>
          <w:szCs w:val="24"/>
          <w:lang w:eastAsia="hr-HR"/>
        </w:rPr>
        <w:t>Članak 4.</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Definicija nasilja i običnog sukoba vršnjaka preuzeta je iz </w:t>
      </w:r>
      <w:r w:rsidRPr="00917D9D">
        <w:rPr>
          <w:rFonts w:ascii="Comic Sans MS" w:eastAsia="TimesNewRoman,Italic" w:hAnsi="Comic Sans MS" w:cs="Calibri"/>
          <w:i/>
          <w:iCs/>
          <w:color w:val="000000"/>
          <w:sz w:val="24"/>
          <w:szCs w:val="24"/>
          <w:lang w:eastAsia="hr-HR"/>
        </w:rPr>
        <w:t xml:space="preserve">Protokola o nasilju među djecom </w:t>
      </w:r>
      <w:r w:rsidRPr="00917D9D">
        <w:rPr>
          <w:rFonts w:ascii="Comic Sans MS" w:eastAsia="TimesNewRoman" w:hAnsi="Comic Sans MS" w:cs="Calibri"/>
          <w:color w:val="000000"/>
          <w:sz w:val="24"/>
          <w:szCs w:val="24"/>
          <w:lang w:eastAsia="hr-HR"/>
        </w:rPr>
        <w:t>kojeg je donijela Vlada Republike Hrvatske u listopadu 2004.</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i koje uključuje ponavljanje istog obrasca i održava neravnopravan odnos snaga (jači protiv slabijih ili grupa protiv pojedinaca).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Nasiljem među djecom i mladima smatra se osobito:</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namjerno uzrokovani fizički napad u bilo kojem obliku, primjerice: udaranje, guranje, gađanje, šamaranje, čupanje, zaključavanje, napad različitim predmetima, pljuvanje i slično bez obzira da li je kod napadnutog djeteta nastupila tjelesna povreda,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 xml:space="preserve">psihičko i emocionalno nasilje prouzročeno opetovanim ili trajnim negativnim postupcima od strane jednog djeteta ili više djece.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w:t>
      </w:r>
      <w:r w:rsidRPr="00917D9D">
        <w:rPr>
          <w:rFonts w:ascii="Comic Sans MS" w:eastAsia="TimesNewRoman" w:hAnsi="Comic Sans MS" w:cs="Calibri"/>
          <w:color w:val="000000"/>
          <w:sz w:val="24"/>
          <w:szCs w:val="24"/>
          <w:lang w:eastAsia="hr-HR"/>
        </w:rPr>
        <w:lastRenderedPageBreak/>
        <w:t>podređeni položaj, kao i sva druga ponašanja počinjena od djeteta i mlade osobe (unutar kojih i spolno uznemiravanje i zlostavljanje), kojima se drugom djetetu namjerno nanosi fizička i duševna bol ili sramota.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Nasilje podrazumijeva šest određujućih čimbenika: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namjera da se drugom nanese šteta ili ozljeda;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intenzitet i trajanje (opetovanost nasilničkog ponašanja);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moć nasilnika (</w:t>
      </w:r>
      <w:proofErr w:type="spellStart"/>
      <w:r w:rsidRPr="00917D9D">
        <w:rPr>
          <w:rFonts w:ascii="Comic Sans MS" w:eastAsia="TimesNewRoman" w:hAnsi="Comic Sans MS" w:cs="Calibri"/>
          <w:color w:val="000000"/>
          <w:sz w:val="24"/>
          <w:szCs w:val="24"/>
          <w:lang w:eastAsia="hr-HR"/>
        </w:rPr>
        <w:t>nesrazmjer</w:t>
      </w:r>
      <w:proofErr w:type="spellEnd"/>
      <w:r w:rsidRPr="00917D9D">
        <w:rPr>
          <w:rFonts w:ascii="Comic Sans MS" w:eastAsia="TimesNewRoman" w:hAnsi="Comic Sans MS" w:cs="Calibri"/>
          <w:color w:val="000000"/>
          <w:sz w:val="24"/>
          <w:szCs w:val="24"/>
          <w:lang w:eastAsia="hr-HR"/>
        </w:rPr>
        <w:t xml:space="preserve"> obzirom na dob, snagu, brojčana nadmoć);</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ranjivost i nemoć žrtve;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manjak podrške;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posljedice.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U svim slučajevima nasilja među djecom koji su definirani navedenim čimbenicima škola je dužna postupati u skladu s </w:t>
      </w:r>
      <w:r w:rsidRPr="00917D9D">
        <w:rPr>
          <w:rFonts w:ascii="Comic Sans MS" w:eastAsia="TimesNewRoman,Italic" w:hAnsi="Comic Sans MS" w:cs="Calibri"/>
          <w:iCs/>
          <w:color w:val="000000"/>
          <w:sz w:val="24"/>
          <w:szCs w:val="24"/>
          <w:lang w:eastAsia="hr-HR"/>
        </w:rPr>
        <w:t>Protokolom o postupanju u slučaju nasilja među djecom i</w:t>
      </w:r>
      <w:r w:rsidRPr="00917D9D">
        <w:rPr>
          <w:rFonts w:ascii="Comic Sans MS" w:eastAsia="TimesNewRoman" w:hAnsi="Comic Sans MS" w:cs="Calibri"/>
          <w:color w:val="000000"/>
          <w:sz w:val="24"/>
          <w:szCs w:val="24"/>
          <w:lang w:eastAsia="hr-HR"/>
        </w:rPr>
        <w:t xml:space="preserve"> </w:t>
      </w:r>
      <w:r w:rsidRPr="00917D9D">
        <w:rPr>
          <w:rFonts w:ascii="Comic Sans MS" w:eastAsia="TimesNewRoman,Italic" w:hAnsi="Comic Sans MS" w:cs="Calibri"/>
          <w:iCs/>
          <w:color w:val="000000"/>
          <w:sz w:val="24"/>
          <w:szCs w:val="24"/>
          <w:lang w:eastAsia="hr-HR"/>
        </w:rPr>
        <w:t xml:space="preserve">mladima </w:t>
      </w:r>
      <w:r w:rsidRPr="00917D9D">
        <w:rPr>
          <w:rFonts w:ascii="Comic Sans MS" w:eastAsia="TimesNewRoman" w:hAnsi="Comic Sans MS" w:cs="Calibri"/>
          <w:color w:val="000000"/>
          <w:sz w:val="24"/>
          <w:szCs w:val="24"/>
          <w:lang w:eastAsia="hr-HR"/>
        </w:rPr>
        <w:t>kojeg je donijela Vlada Republike Hrvatske u listopadu 2004.</w:t>
      </w:r>
    </w:p>
    <w:p w:rsidR="00201AEC" w:rsidRPr="00917D9D" w:rsidRDefault="00201AEC" w:rsidP="00201AEC">
      <w:pPr>
        <w:autoSpaceDE w:val="0"/>
        <w:autoSpaceDN w:val="0"/>
        <w:adjustRightInd w:val="0"/>
        <w:spacing w:after="0" w:line="240" w:lineRule="auto"/>
        <w:rPr>
          <w:rFonts w:ascii="Comic Sans MS" w:eastAsia="TimesNewRoman" w:hAnsi="Comic Sans MS" w:cs="Calibri"/>
          <w:color w:val="000000"/>
          <w:sz w:val="24"/>
          <w:szCs w:val="24"/>
          <w:lang w:eastAsia="hr-HR"/>
        </w:rPr>
      </w:pPr>
    </w:p>
    <w:p w:rsidR="00201AEC" w:rsidRPr="00917D9D" w:rsidRDefault="00201AEC" w:rsidP="00201AEC">
      <w:pPr>
        <w:autoSpaceDE w:val="0"/>
        <w:autoSpaceDN w:val="0"/>
        <w:adjustRightInd w:val="0"/>
        <w:spacing w:after="0" w:line="240" w:lineRule="auto"/>
        <w:jc w:val="center"/>
        <w:rPr>
          <w:rFonts w:ascii="Comic Sans MS" w:eastAsia="TimesNewRoman" w:hAnsi="Comic Sans MS" w:cs="Calibri"/>
          <w:b/>
          <w:color w:val="000000"/>
          <w:sz w:val="24"/>
          <w:szCs w:val="24"/>
          <w:lang w:eastAsia="hr-HR"/>
        </w:rPr>
      </w:pPr>
      <w:r w:rsidRPr="00917D9D">
        <w:rPr>
          <w:rFonts w:ascii="Comic Sans MS" w:eastAsia="TimesNewRoman" w:hAnsi="Comic Sans MS" w:cs="Calibri"/>
          <w:b/>
          <w:color w:val="000000"/>
          <w:sz w:val="24"/>
          <w:szCs w:val="24"/>
          <w:lang w:eastAsia="hr-HR"/>
        </w:rPr>
        <w:t>Članak 5.</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Nužno je razlikovati nasilje (zlostavljanje) među djecom i mladima od običnog sukoba vršnjaka. Obični sukob vršnjaka ima slijedeća obilježja: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1. nema elemenata navedenih za nasilništvo: radi se o sukobu vršnjaka koji oni ne rješavaju na miran, nego na neki drugi način (ne postupaju jedan prema drugome s namjerom ozljeđivanja ili nanošenja štete, nema </w:t>
      </w:r>
      <w:proofErr w:type="spellStart"/>
      <w:r w:rsidRPr="00917D9D">
        <w:rPr>
          <w:rFonts w:ascii="Comic Sans MS" w:eastAsia="TimesNewRoman" w:hAnsi="Comic Sans MS" w:cs="Calibri"/>
          <w:color w:val="000000"/>
          <w:sz w:val="24"/>
          <w:szCs w:val="24"/>
          <w:lang w:eastAsia="hr-HR"/>
        </w:rPr>
        <w:t>nesrazmjera</w:t>
      </w:r>
      <w:proofErr w:type="spellEnd"/>
      <w:r w:rsidRPr="00917D9D">
        <w:rPr>
          <w:rFonts w:ascii="Comic Sans MS" w:eastAsia="TimesNewRoman" w:hAnsi="Comic Sans MS" w:cs="Calibri"/>
          <w:color w:val="000000"/>
          <w:sz w:val="24"/>
          <w:szCs w:val="24"/>
          <w:lang w:eastAsia="hr-HR"/>
        </w:rPr>
        <w:t xml:space="preserve"> moći, nema težih posljedica za djecu u sukobu;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2. djeca ne inzistiraju da mora biti po njihovom po svaku cijenu;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3. mogu dati razloge zašto su u sukobu;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4. ispričaju se ili prihvate rješenje u kojem nema pobjednika i poraženog;</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5. slobodno pregovaraju da bi zadovoljili svoje potrebe;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6. mogu promijeniti temu i otići iz situacije u kojoj je došlo do sukoba.</w:t>
      </w:r>
    </w:p>
    <w:p w:rsidR="00201AEC" w:rsidRPr="003A5428" w:rsidRDefault="00201AEC" w:rsidP="003A5428">
      <w:pPr>
        <w:pStyle w:val="Naslov1"/>
        <w:numPr>
          <w:ilvl w:val="0"/>
          <w:numId w:val="7"/>
        </w:numPr>
        <w:rPr>
          <w:rFonts w:ascii="Comic Sans MS" w:eastAsia="TimesNewRoman" w:hAnsi="Comic Sans MS"/>
          <w:color w:val="auto"/>
          <w:sz w:val="24"/>
          <w:lang w:eastAsia="hr-HR"/>
        </w:rPr>
      </w:pPr>
      <w:bookmarkStart w:id="5" w:name="_Toc476043992"/>
      <w:r w:rsidRPr="003A5428">
        <w:rPr>
          <w:rFonts w:ascii="Comic Sans MS" w:eastAsia="TimesNewRoman" w:hAnsi="Comic Sans MS"/>
          <w:color w:val="auto"/>
          <w:sz w:val="24"/>
          <w:lang w:eastAsia="hr-HR"/>
        </w:rPr>
        <w:t>POSTUPANJE ŠKOLE U SLUČAJU NASILJA MEĐU DJECOM</w:t>
      </w:r>
      <w:bookmarkEnd w:id="5"/>
    </w:p>
    <w:p w:rsidR="003A5428" w:rsidRDefault="003A5428" w:rsidP="00917D9D">
      <w:pPr>
        <w:autoSpaceDE w:val="0"/>
        <w:autoSpaceDN w:val="0"/>
        <w:adjustRightInd w:val="0"/>
        <w:spacing w:after="0" w:line="240" w:lineRule="auto"/>
        <w:jc w:val="center"/>
        <w:rPr>
          <w:rFonts w:ascii="Comic Sans MS" w:eastAsia="TimesNewRoman" w:hAnsi="Comic Sans MS" w:cs="Calibri"/>
          <w:b/>
          <w:color w:val="000000"/>
          <w:sz w:val="24"/>
          <w:szCs w:val="24"/>
          <w:lang w:eastAsia="hr-HR"/>
        </w:rPr>
      </w:pPr>
      <w:bookmarkStart w:id="6" w:name="OLE_LINK64"/>
    </w:p>
    <w:p w:rsidR="00917D9D" w:rsidRPr="00917D9D" w:rsidRDefault="00917D9D" w:rsidP="00917D9D">
      <w:pPr>
        <w:autoSpaceDE w:val="0"/>
        <w:autoSpaceDN w:val="0"/>
        <w:adjustRightInd w:val="0"/>
        <w:spacing w:after="0" w:line="240" w:lineRule="auto"/>
        <w:jc w:val="center"/>
        <w:rPr>
          <w:rFonts w:ascii="Comic Sans MS" w:hAnsi="Comic Sans MS"/>
          <w:lang w:eastAsia="hr-HR"/>
        </w:rPr>
      </w:pPr>
      <w:r w:rsidRPr="00917D9D">
        <w:rPr>
          <w:rFonts w:ascii="Comic Sans MS" w:eastAsia="TimesNewRoman" w:hAnsi="Comic Sans MS" w:cs="Calibri"/>
          <w:b/>
          <w:color w:val="000000"/>
          <w:sz w:val="24"/>
          <w:szCs w:val="24"/>
          <w:lang w:eastAsia="hr-HR"/>
        </w:rPr>
        <w:t>Članak 6.</w:t>
      </w:r>
      <w:bookmarkEnd w:id="6"/>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U svim slučajevima nasilja među djecom koji su definirani navedenim čimbenicima škola je dužna postupati u skladu s </w:t>
      </w:r>
      <w:r w:rsidRPr="00917D9D">
        <w:rPr>
          <w:rFonts w:ascii="Comic Sans MS" w:eastAsia="TimesNewRoman,Italic" w:hAnsi="Comic Sans MS" w:cs="Calibri"/>
          <w:iCs/>
          <w:color w:val="000000"/>
          <w:sz w:val="24"/>
          <w:szCs w:val="24"/>
          <w:lang w:eastAsia="hr-HR"/>
        </w:rPr>
        <w:t>Protokolom o postupanju u slučaju nasilja među djecom i</w:t>
      </w:r>
      <w:r w:rsidRPr="00917D9D">
        <w:rPr>
          <w:rFonts w:ascii="Comic Sans MS" w:eastAsia="TimesNewRoman" w:hAnsi="Comic Sans MS" w:cs="Calibri"/>
          <w:color w:val="000000"/>
          <w:sz w:val="24"/>
          <w:szCs w:val="24"/>
          <w:lang w:eastAsia="hr-HR"/>
        </w:rPr>
        <w:t xml:space="preserve"> </w:t>
      </w:r>
      <w:r w:rsidRPr="00917D9D">
        <w:rPr>
          <w:rFonts w:ascii="Comic Sans MS" w:eastAsia="TimesNewRoman,Italic" w:hAnsi="Comic Sans MS" w:cs="Calibri"/>
          <w:iCs/>
          <w:color w:val="000000"/>
          <w:sz w:val="24"/>
          <w:szCs w:val="24"/>
          <w:lang w:eastAsia="hr-HR"/>
        </w:rPr>
        <w:t xml:space="preserve">mladima </w:t>
      </w:r>
      <w:r w:rsidRPr="00917D9D">
        <w:rPr>
          <w:rFonts w:ascii="Comic Sans MS" w:eastAsia="TimesNewRoman" w:hAnsi="Comic Sans MS" w:cs="Calibri"/>
          <w:color w:val="000000"/>
          <w:sz w:val="24"/>
          <w:szCs w:val="24"/>
          <w:lang w:eastAsia="hr-HR"/>
        </w:rPr>
        <w:t>kojeg je donijela Vlada Republike Hrvatske u listopadu 2004. godine.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U slučaju nasilja među djecom u školi svi djelatnici škole dužni su: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odmah prekinuti nasilno ponašanje učenika i odvojiti učenike;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pružiti pomoć i podršku učeniku koji je doživio nasilje;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obavijestiti o događaju razrednika, stručnog suradnika škole- pedagoga ili ravnatelja.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lastRenderedPageBreak/>
        <w:t xml:space="preserve">• </w:t>
      </w:r>
      <w:r w:rsidRPr="00917D9D">
        <w:rPr>
          <w:rFonts w:ascii="Comic Sans MS" w:eastAsia="TimesNewRoman" w:hAnsi="Comic Sans MS" w:cs="Calibri"/>
          <w:color w:val="000000"/>
          <w:sz w:val="24"/>
          <w:szCs w:val="24"/>
          <w:lang w:eastAsia="hr-HR"/>
        </w:rPr>
        <w:t>U slučaju prijave nasilja ili dojave o nasilju među djecom imenovane stručne osobe za koordiniranje aktivnosti vezanih uz problematiku nasilja - stručni suradnici škole i ravnatelj dužni su:</w:t>
      </w:r>
    </w:p>
    <w:p w:rsidR="00201AEC" w:rsidRPr="00917D9D" w:rsidRDefault="00201AEC" w:rsidP="00201AEC">
      <w:pPr>
        <w:autoSpaceDE w:val="0"/>
        <w:autoSpaceDN w:val="0"/>
        <w:adjustRightInd w:val="0"/>
        <w:spacing w:after="0" w:line="240" w:lineRule="auto"/>
        <w:ind w:left="705" w:hanging="705"/>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 New Roman" w:hAnsi="Comic Sans MS" w:cs="Calibri"/>
          <w:color w:val="000000"/>
          <w:sz w:val="24"/>
          <w:szCs w:val="24"/>
          <w:lang w:eastAsia="hr-HR"/>
        </w:rPr>
        <w:tab/>
      </w:r>
      <w:r w:rsidRPr="00917D9D">
        <w:rPr>
          <w:rFonts w:ascii="Comic Sans MS" w:eastAsia="TimesNewRoman" w:hAnsi="Comic Sans MS" w:cs="Calibri"/>
          <w:color w:val="000000"/>
          <w:sz w:val="24"/>
          <w:szCs w:val="24"/>
          <w:lang w:eastAsia="hr-HR"/>
        </w:rPr>
        <w:t>odmah poduzeti sve mjere da se zaustavi i prekine aktualno nasilno postupanje prema djetetu, a u slučaju potrebe zatražiti pomoć drugih djelatnika škole ili po potrebi pozvati djelatnike policije;</w:t>
      </w:r>
    </w:p>
    <w:p w:rsidR="00201AEC" w:rsidRPr="00917D9D" w:rsidRDefault="00201AEC" w:rsidP="00201AEC">
      <w:pPr>
        <w:autoSpaceDE w:val="0"/>
        <w:autoSpaceDN w:val="0"/>
        <w:adjustRightInd w:val="0"/>
        <w:spacing w:after="0" w:line="240" w:lineRule="auto"/>
        <w:ind w:left="705" w:hanging="705"/>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 New Roman" w:hAnsi="Comic Sans MS" w:cs="Calibri"/>
          <w:color w:val="000000"/>
          <w:sz w:val="24"/>
          <w:szCs w:val="24"/>
          <w:lang w:eastAsia="hr-HR"/>
        </w:rPr>
        <w:tab/>
      </w:r>
      <w:r w:rsidRPr="00917D9D">
        <w:rPr>
          <w:rFonts w:ascii="Comic Sans MS" w:eastAsia="TimesNewRoman" w:hAnsi="Comic Sans MS" w:cs="Calibri"/>
          <w:color w:val="000000"/>
          <w:sz w:val="24"/>
          <w:szCs w:val="24"/>
          <w:lang w:eastAsia="hr-HR"/>
        </w:rPr>
        <w:t>ukoliko je dijete povrijeđeno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djeteta, prepratiti ili osigurati pratnju djeteta od strane stručne osobe liječniku te sačekati liječnikovu preporuku o daljnjem postupanju i dolazak djetetovih roditelja ili zakonskih zastupnika;</w:t>
      </w:r>
    </w:p>
    <w:p w:rsidR="00201AEC" w:rsidRPr="00917D9D" w:rsidRDefault="00201AEC" w:rsidP="007206AB">
      <w:pPr>
        <w:autoSpaceDE w:val="0"/>
        <w:autoSpaceDN w:val="0"/>
        <w:adjustRightInd w:val="0"/>
        <w:spacing w:after="0" w:line="240" w:lineRule="auto"/>
        <w:ind w:left="705" w:hanging="705"/>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 New Roman" w:hAnsi="Comic Sans MS" w:cs="Calibri"/>
          <w:color w:val="000000"/>
          <w:sz w:val="24"/>
          <w:szCs w:val="24"/>
          <w:lang w:eastAsia="hr-HR"/>
        </w:rPr>
        <w:tab/>
      </w:r>
      <w:r w:rsidRPr="00917D9D">
        <w:rPr>
          <w:rFonts w:ascii="Comic Sans MS" w:eastAsia="TimesNewRoman" w:hAnsi="Comic Sans MS" w:cs="Calibri"/>
          <w:color w:val="000000"/>
          <w:sz w:val="24"/>
          <w:szCs w:val="24"/>
          <w:lang w:eastAsia="hr-HR"/>
        </w:rPr>
        <w:t>odmah po prijavljenom nasilju o tome obavijestiti roditelje djeteta ili zakonske</w:t>
      </w:r>
      <w:r w:rsidR="007206AB">
        <w:rPr>
          <w:rFonts w:ascii="Comic Sans MS" w:eastAsia="TimesNew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zastupnike te ih upoznati sa svim činjenicama i okolnostima koje je do tada doznala i</w:t>
      </w:r>
      <w:r w:rsidR="007206AB">
        <w:rPr>
          <w:rFonts w:ascii="Comic Sans MS" w:eastAsia="TimesNew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izvijestiti ih o aktivnostima koje će se poduzeti;</w:t>
      </w:r>
    </w:p>
    <w:p w:rsidR="00201AEC" w:rsidRPr="00917D9D" w:rsidRDefault="00201AEC" w:rsidP="007206AB">
      <w:pPr>
        <w:autoSpaceDE w:val="0"/>
        <w:autoSpaceDN w:val="0"/>
        <w:adjustRightInd w:val="0"/>
        <w:spacing w:after="0" w:line="240" w:lineRule="auto"/>
        <w:ind w:left="705" w:hanging="705"/>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 New Roman" w:hAnsi="Comic Sans MS" w:cs="Calibri"/>
          <w:color w:val="000000"/>
          <w:sz w:val="24"/>
          <w:szCs w:val="24"/>
          <w:lang w:eastAsia="hr-HR"/>
        </w:rPr>
        <w:tab/>
      </w:r>
      <w:r w:rsidRPr="00917D9D">
        <w:rPr>
          <w:rFonts w:ascii="Comic Sans MS" w:eastAsia="TimesNewRoman" w:hAnsi="Comic Sans MS" w:cs="Calibri"/>
          <w:color w:val="000000"/>
          <w:sz w:val="24"/>
          <w:szCs w:val="24"/>
          <w:lang w:eastAsia="hr-HR"/>
        </w:rPr>
        <w:t>po prijavi, odnosno dojavi nasilja odmah obaviti razgovor s djetetom koje je žrtva nasilja, a u slučaju da je postojala liječnička intervencija, uz dogovor s liječnikom, čim</w:t>
      </w:r>
      <w:r w:rsidR="007206AB">
        <w:rPr>
          <w:rFonts w:ascii="Comic Sans MS" w:eastAsia="TimesNew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to bude moguće. Ovi razgovori s djetetom obavljaju se uvijek u nazočnosti nekog od</w:t>
      </w:r>
      <w:r w:rsidR="007206AB">
        <w:rPr>
          <w:rFonts w:ascii="Comic Sans MS" w:eastAsia="TimesNew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stručnih djelatnika škole, a na način da se postupa posebno brižljivo, poštujući</w:t>
      </w:r>
    </w:p>
    <w:p w:rsidR="00201AEC" w:rsidRPr="00917D9D" w:rsidRDefault="00201AEC" w:rsidP="00201AEC">
      <w:pPr>
        <w:autoSpaceDE w:val="0"/>
        <w:autoSpaceDN w:val="0"/>
        <w:adjustRightInd w:val="0"/>
        <w:spacing w:after="0" w:line="240" w:lineRule="auto"/>
        <w:ind w:firstLine="705"/>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djetetovo dostojanstvo i pružajući mu potporu;</w:t>
      </w:r>
    </w:p>
    <w:p w:rsidR="00201AEC" w:rsidRPr="00917D9D" w:rsidRDefault="00201AEC" w:rsidP="00201AEC">
      <w:pPr>
        <w:autoSpaceDE w:val="0"/>
        <w:autoSpaceDN w:val="0"/>
        <w:adjustRightInd w:val="0"/>
        <w:spacing w:after="0" w:line="240" w:lineRule="auto"/>
        <w:ind w:left="705" w:hanging="705"/>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 New Roman" w:hAnsi="Comic Sans MS" w:cs="Calibri"/>
          <w:color w:val="000000"/>
          <w:sz w:val="24"/>
          <w:szCs w:val="24"/>
          <w:lang w:eastAsia="hr-HR"/>
        </w:rPr>
        <w:tab/>
      </w:r>
      <w:r w:rsidRPr="00917D9D">
        <w:rPr>
          <w:rFonts w:ascii="Comic Sans MS" w:eastAsia="TimesNewRoman" w:hAnsi="Comic Sans MS" w:cs="Calibri"/>
          <w:color w:val="000000"/>
          <w:sz w:val="24"/>
          <w:szCs w:val="24"/>
          <w:lang w:eastAsia="hr-HR"/>
        </w:rPr>
        <w:t>roditeljima ili zakonskim zastupnicima djeteta koje je žrtva vršnjačkog nasilja dati obavijesti o mogućim oblicima savjetodavne i stručne pomoći djetetu u odgojno obrazovnoj ustanovi i izvan nje, a sa ciljem potpore i osnaživanja djeteta te prorade traumatskog doživljaja;</w:t>
      </w:r>
    </w:p>
    <w:p w:rsidR="00201AEC" w:rsidRPr="00917D9D" w:rsidRDefault="00201AEC" w:rsidP="00201AEC">
      <w:pPr>
        <w:autoSpaceDE w:val="0"/>
        <w:autoSpaceDN w:val="0"/>
        <w:adjustRightInd w:val="0"/>
        <w:spacing w:after="0" w:line="240" w:lineRule="auto"/>
        <w:ind w:left="705" w:hanging="705"/>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ab/>
        <w:t>obaviti razgovor s drugom djecom ili odraslim osobama koje imaju spoznaja o učinjenom nasilju te utvrditi sve okolnosti vezane uz oblik, intenzitet, težinu i vremensko trajanje nasilja;</w:t>
      </w:r>
    </w:p>
    <w:p w:rsidR="00201AEC" w:rsidRPr="00917D9D" w:rsidRDefault="00201AEC" w:rsidP="00201AEC">
      <w:pPr>
        <w:autoSpaceDE w:val="0"/>
        <w:autoSpaceDN w:val="0"/>
        <w:adjustRightInd w:val="0"/>
        <w:spacing w:after="0" w:line="240" w:lineRule="auto"/>
        <w:ind w:left="705" w:hanging="705"/>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 New Roman" w:hAnsi="Comic Sans MS" w:cs="Calibri"/>
          <w:color w:val="000000"/>
          <w:sz w:val="24"/>
          <w:szCs w:val="24"/>
          <w:lang w:eastAsia="hr-HR"/>
        </w:rPr>
        <w:tab/>
      </w:r>
      <w:r w:rsidRPr="00917D9D">
        <w:rPr>
          <w:rFonts w:ascii="Comic Sans MS" w:eastAsia="TimesNewRoman" w:hAnsi="Comic Sans MS" w:cs="Calibri"/>
          <w:color w:val="000000"/>
          <w:sz w:val="24"/>
          <w:szCs w:val="24"/>
          <w:lang w:eastAsia="hr-HR"/>
        </w:rPr>
        <w:t>ukoliko se radi o osobito teškom obliku, intenzitetu ili dužem vremenskom trajanju nasilja, koje može izazvati traumu i kod druge djece koja su svjedočila nasilju, savjetovati se s nadležnom stručnom osobom ili službom poradi pomoći djeci, svjedocima nasilja;</w:t>
      </w:r>
    </w:p>
    <w:p w:rsidR="00201AEC" w:rsidRPr="00917D9D" w:rsidRDefault="00201AEC" w:rsidP="00201AEC">
      <w:pPr>
        <w:autoSpaceDE w:val="0"/>
        <w:autoSpaceDN w:val="0"/>
        <w:adjustRightInd w:val="0"/>
        <w:spacing w:after="0" w:line="240" w:lineRule="auto"/>
        <w:ind w:left="705" w:hanging="705"/>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 New Roman" w:hAnsi="Comic Sans MS" w:cs="Calibri"/>
          <w:color w:val="000000"/>
          <w:sz w:val="24"/>
          <w:szCs w:val="24"/>
          <w:lang w:eastAsia="hr-HR"/>
        </w:rPr>
        <w:tab/>
      </w:r>
      <w:r w:rsidRPr="00917D9D">
        <w:rPr>
          <w:rFonts w:ascii="Comic Sans MS" w:eastAsia="TimesNewRoman" w:hAnsi="Comic Sans MS" w:cs="Calibri"/>
          <w:color w:val="000000"/>
          <w:sz w:val="24"/>
          <w:szCs w:val="24"/>
          <w:lang w:eastAsia="hr-HR"/>
        </w:rPr>
        <w:t xml:space="preserve">što žurnije obaviti razgovor s djetetom koje je počinilo nasilje,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počinjenje kažnjive radnje izvijestiti policiju ili nadležno </w:t>
      </w:r>
      <w:r w:rsidRPr="00917D9D">
        <w:rPr>
          <w:rFonts w:ascii="Comic Sans MS" w:eastAsia="TimesNewRoman" w:hAnsi="Comic Sans MS" w:cs="Calibri"/>
          <w:color w:val="000000"/>
          <w:sz w:val="24"/>
          <w:szCs w:val="24"/>
          <w:lang w:eastAsia="hr-HR"/>
        </w:rPr>
        <w:lastRenderedPageBreak/>
        <w:t>državno odvjetništvo, a škola će poduzeti sve mjere za pomirenje djece i za stvaranje tolerantnog, prijateljskog ponašanja u školi;</w:t>
      </w:r>
    </w:p>
    <w:p w:rsidR="00201AEC" w:rsidRPr="00917D9D" w:rsidRDefault="00201AEC" w:rsidP="00201AEC">
      <w:pPr>
        <w:autoSpaceDE w:val="0"/>
        <w:autoSpaceDN w:val="0"/>
        <w:adjustRightInd w:val="0"/>
        <w:spacing w:after="0" w:line="240" w:lineRule="auto"/>
        <w:ind w:left="705" w:hanging="705"/>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 New Roman" w:hAnsi="Comic Sans MS" w:cs="Calibri"/>
          <w:color w:val="000000"/>
          <w:sz w:val="24"/>
          <w:szCs w:val="24"/>
          <w:lang w:eastAsia="hr-HR"/>
        </w:rPr>
        <w:tab/>
      </w:r>
      <w:r w:rsidRPr="00917D9D">
        <w:rPr>
          <w:rFonts w:ascii="Comic Sans MS" w:eastAsia="TimesNewRoman" w:hAnsi="Comic Sans MS" w:cs="Calibri"/>
          <w:color w:val="000000"/>
          <w:sz w:val="24"/>
          <w:szCs w:val="24"/>
          <w:lang w:eastAsia="hr-HR"/>
        </w:rPr>
        <w:t>pozvati roditelje ili zakonske zastupnike djeteta koje je počinilo nasilje, upoznati ih s događajem, kao i s neprihvatljivošću i štetnošću takvog ponašanja, savjetovati ih sa ciljem promjene takvog ponašanja djeteta te ih pozvati na uključivanje u savjetovanje ili stručnu pomoć unutar škole ili izvan nje (centri za socijalnu skrb, poliklinike za zaštitu djece, obiteljska savjetovališta i slično) i izvijestiti ih o obvezi škole da slučaj prijavi nadležnom centru za socijalnu skrb (u daljnjem tekstu: CZSS), Uredu državne uprave (u daljnjem tekstu: Ured), policiji ili nadležnom državnom odvjetništvu;</w:t>
      </w:r>
    </w:p>
    <w:p w:rsidR="00201AEC" w:rsidRPr="00917D9D" w:rsidRDefault="00201AEC" w:rsidP="00201AEC">
      <w:pPr>
        <w:autoSpaceDE w:val="0"/>
        <w:autoSpaceDN w:val="0"/>
        <w:adjustRightInd w:val="0"/>
        <w:spacing w:after="0" w:line="240" w:lineRule="auto"/>
        <w:ind w:left="705" w:hanging="705"/>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 New Roman" w:hAnsi="Comic Sans MS" w:cs="Calibri"/>
          <w:color w:val="000000"/>
          <w:sz w:val="24"/>
          <w:szCs w:val="24"/>
          <w:lang w:eastAsia="hr-HR"/>
        </w:rPr>
        <w:tab/>
      </w:r>
      <w:r w:rsidRPr="00917D9D">
        <w:rPr>
          <w:rFonts w:ascii="Comic Sans MS" w:eastAsia="TimesNewRoman" w:hAnsi="Comic Sans MS" w:cs="Calibri"/>
          <w:color w:val="000000"/>
          <w:sz w:val="24"/>
          <w:szCs w:val="24"/>
          <w:lang w:eastAsia="hr-HR"/>
        </w:rPr>
        <w:t>poduzetim aktivnostima, razgovorima, izjavama te svojim opažanjima sačiniti službene bilješke, kao i voditi odgovarajuće evidencije zaštićenih podataka koje će se dostaviti na zahtjev drugim nadležnim tijelima te o događaju izvijestiti Učiteljsko vijeće škole.</w:t>
      </w:r>
    </w:p>
    <w:p w:rsidR="00201AEC" w:rsidRPr="003A5428" w:rsidRDefault="00201AEC" w:rsidP="003A5428">
      <w:pPr>
        <w:pStyle w:val="Naslov1"/>
        <w:numPr>
          <w:ilvl w:val="0"/>
          <w:numId w:val="7"/>
        </w:numPr>
        <w:rPr>
          <w:rFonts w:ascii="Comic Sans MS" w:eastAsia="TimesNewRoman" w:hAnsi="Comic Sans MS"/>
          <w:color w:val="auto"/>
          <w:sz w:val="24"/>
          <w:lang w:eastAsia="hr-HR"/>
        </w:rPr>
      </w:pPr>
      <w:bookmarkStart w:id="7" w:name="_Toc476043993"/>
      <w:r w:rsidRPr="003A5428">
        <w:rPr>
          <w:rFonts w:ascii="Comic Sans MS" w:eastAsia="TimesNewRoman" w:hAnsi="Comic Sans MS"/>
          <w:color w:val="auto"/>
          <w:sz w:val="24"/>
          <w:lang w:eastAsia="hr-HR"/>
        </w:rPr>
        <w:t>POSTUPANJE ŠKOLE U SLUČAJU NORMALNOG VRŠNJAČKOG SUKOBA</w:t>
      </w:r>
      <w:bookmarkEnd w:id="7"/>
    </w:p>
    <w:p w:rsidR="003A5428" w:rsidRDefault="003A5428" w:rsidP="00917D9D">
      <w:pPr>
        <w:autoSpaceDE w:val="0"/>
        <w:autoSpaceDN w:val="0"/>
        <w:adjustRightInd w:val="0"/>
        <w:spacing w:after="0" w:line="240" w:lineRule="auto"/>
        <w:jc w:val="center"/>
        <w:rPr>
          <w:rFonts w:ascii="Comic Sans MS" w:eastAsia="TimesNewRoman" w:hAnsi="Comic Sans MS" w:cs="Calibri"/>
          <w:b/>
          <w:color w:val="000000"/>
          <w:sz w:val="24"/>
          <w:szCs w:val="24"/>
          <w:lang w:eastAsia="hr-HR"/>
        </w:rPr>
      </w:pPr>
      <w:bookmarkStart w:id="8" w:name="OLE_LINK65"/>
    </w:p>
    <w:p w:rsidR="00917D9D" w:rsidRPr="00917D9D" w:rsidRDefault="00917D9D" w:rsidP="00917D9D">
      <w:pPr>
        <w:autoSpaceDE w:val="0"/>
        <w:autoSpaceDN w:val="0"/>
        <w:adjustRightInd w:val="0"/>
        <w:spacing w:after="0" w:line="240" w:lineRule="auto"/>
        <w:jc w:val="center"/>
        <w:rPr>
          <w:rFonts w:ascii="Comic Sans MS" w:hAnsi="Comic Sans MS"/>
          <w:lang w:eastAsia="hr-HR"/>
        </w:rPr>
      </w:pPr>
      <w:r w:rsidRPr="00917D9D">
        <w:rPr>
          <w:rFonts w:ascii="Comic Sans MS" w:eastAsia="TimesNewRoman" w:hAnsi="Comic Sans MS" w:cs="Calibri"/>
          <w:b/>
          <w:color w:val="000000"/>
          <w:sz w:val="24"/>
          <w:szCs w:val="24"/>
          <w:lang w:eastAsia="hr-HR"/>
        </w:rPr>
        <w:t>Članak 7.</w:t>
      </w:r>
      <w:bookmarkEnd w:id="8"/>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U slučaju normalnog vršnjačkog sukoba svaki djelatnik škole dužan je: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1. odmah prekinuti sukob među djecom;</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2. obavijestiti o sukobu razrednika, stručne suradnike ili ravnatelja škole;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3. razrednik, stručni suradnik ili ravnatelj će obaviti razgovore sa sukobljenim učenicima;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4. dogovoriti će s učenicima da se međusobno ispričaju, prihvate rješenje u kojem nitko neće pobijediti, da jedan drugom nadoknade eventualnu štetu (restitucija);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5. tražiti od učenika da popune odgovarajući obrazac o događaju;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6. u slučaju da učenik češće dolazi u takve sukobe s vršnjacima razrednik i stručni suradnik će pozvati roditelje u školu sa ciljem prevladavanja takve situacije i pomoći učeniku;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7. prema potrebi učenik će biti uključen u dodatni rad (savjetodavni rad, pedagoška i dr.</w:t>
      </w:r>
      <w:r w:rsidRPr="00917D9D">
        <w:rPr>
          <w:rFonts w:ascii="Comic Sans MS" w:eastAsia="TimesNewRoman" w:hAnsi="Comic Sans MS" w:cs="Calibri"/>
          <w:color w:val="FF0000"/>
          <w:sz w:val="24"/>
          <w:szCs w:val="24"/>
          <w:lang w:eastAsia="hr-HR"/>
        </w:rPr>
        <w:t xml:space="preserve"> </w:t>
      </w:r>
      <w:r w:rsidRPr="00917D9D">
        <w:rPr>
          <w:rFonts w:ascii="Comic Sans MS" w:eastAsia="TimesNewRoman" w:hAnsi="Comic Sans MS" w:cs="Calibri"/>
          <w:color w:val="000000"/>
          <w:sz w:val="24"/>
          <w:szCs w:val="24"/>
          <w:lang w:eastAsia="hr-HR"/>
        </w:rPr>
        <w:t>pomoć) u školi ili izvan škole u dogovoru s roditeljima (starateljima);</w:t>
      </w:r>
    </w:p>
    <w:p w:rsidR="00201AEC" w:rsidRPr="00917D9D" w:rsidRDefault="00201AEC" w:rsidP="00201AEC">
      <w:pPr>
        <w:autoSpaceDE w:val="0"/>
        <w:autoSpaceDN w:val="0"/>
        <w:adjustRightInd w:val="0"/>
        <w:spacing w:after="0" w:line="240" w:lineRule="auto"/>
        <w:jc w:val="both"/>
        <w:rPr>
          <w:rFonts w:ascii="Comic Sans MS" w:eastAsia="TimesNewRoman,Italic" w:hAnsi="Comic Sans MS" w:cs="Calibri"/>
          <w:iCs/>
          <w:color w:val="000000"/>
          <w:sz w:val="24"/>
          <w:szCs w:val="24"/>
          <w:lang w:eastAsia="hr-HR"/>
        </w:rPr>
      </w:pPr>
      <w:r w:rsidRPr="00917D9D">
        <w:rPr>
          <w:rFonts w:ascii="Comic Sans MS" w:eastAsia="TimesNewRoman" w:hAnsi="Comic Sans MS" w:cs="Calibri"/>
          <w:color w:val="000000"/>
          <w:sz w:val="24"/>
          <w:szCs w:val="24"/>
          <w:lang w:eastAsia="hr-HR"/>
        </w:rPr>
        <w:t xml:space="preserve">8. ako učenik učestalo krši pravila, ne poštuje dogovore, ne prihvaća restituciju, škola će primijeniti odgovarajuće pedagoške mjere u skladu s </w:t>
      </w:r>
      <w:r w:rsidRPr="00917D9D">
        <w:rPr>
          <w:rFonts w:ascii="Comic Sans MS" w:eastAsia="TimesNewRoman,Italic" w:hAnsi="Comic Sans MS" w:cs="Calibri"/>
          <w:iCs/>
          <w:color w:val="000000"/>
          <w:sz w:val="24"/>
          <w:szCs w:val="24"/>
          <w:lang w:eastAsia="hr-HR"/>
        </w:rPr>
        <w:t>Statutom škole;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9. u slučaju da sve prethodno navedene mjere ne dovedu do poboljšanja ponašanja učenika i u slučaju nesuradnje roditelja škola će postupiti po točci 2. </w:t>
      </w:r>
      <w:r w:rsidRPr="00917D9D">
        <w:rPr>
          <w:rFonts w:ascii="Comic Sans MS" w:eastAsia="TimesNewRoman,Italic" w:hAnsi="Comic Sans MS" w:cs="Calibri"/>
          <w:iCs/>
          <w:color w:val="000000"/>
          <w:sz w:val="24"/>
          <w:szCs w:val="24"/>
          <w:lang w:eastAsia="hr-HR"/>
        </w:rPr>
        <w:t>Protokola o postupanju u slučaju nasilja među djecom i</w:t>
      </w:r>
      <w:r w:rsidRPr="00917D9D">
        <w:rPr>
          <w:rFonts w:ascii="Comic Sans MS" w:eastAsia="TimesNewRoman" w:hAnsi="Comic Sans MS" w:cs="Calibri"/>
          <w:color w:val="000000"/>
          <w:sz w:val="24"/>
          <w:szCs w:val="24"/>
          <w:lang w:eastAsia="hr-HR"/>
        </w:rPr>
        <w:t xml:space="preserve"> </w:t>
      </w:r>
      <w:r w:rsidRPr="00917D9D">
        <w:rPr>
          <w:rFonts w:ascii="Comic Sans MS" w:eastAsia="TimesNewRoman,Italic" w:hAnsi="Comic Sans MS" w:cs="Calibri"/>
          <w:iCs/>
          <w:color w:val="000000"/>
          <w:sz w:val="24"/>
          <w:szCs w:val="24"/>
          <w:lang w:eastAsia="hr-HR"/>
        </w:rPr>
        <w:t xml:space="preserve">mladima </w:t>
      </w:r>
      <w:r w:rsidRPr="00917D9D">
        <w:rPr>
          <w:rFonts w:ascii="Comic Sans MS" w:eastAsia="TimesNewRoman" w:hAnsi="Comic Sans MS" w:cs="Calibri"/>
          <w:color w:val="000000"/>
          <w:sz w:val="24"/>
          <w:szCs w:val="24"/>
          <w:lang w:eastAsia="hr-HR"/>
        </w:rPr>
        <w:t>kojeg je donijela Vlada Republike Hrvatske u listopadu 2004.</w:t>
      </w:r>
      <w:r w:rsidRPr="00917D9D">
        <w:rPr>
          <w:rFonts w:ascii="Comic Sans MS" w:eastAsia="TimesNewRoman,Italic" w:hAnsi="Comic Sans MS" w:cs="Calibri"/>
          <w:i/>
          <w:iCs/>
          <w:color w:val="000000"/>
          <w:sz w:val="24"/>
          <w:szCs w:val="24"/>
          <w:lang w:eastAsia="hr-HR"/>
        </w:rPr>
        <w:t>.</w:t>
      </w:r>
    </w:p>
    <w:p w:rsidR="00201AEC" w:rsidRDefault="00201AEC" w:rsidP="003A5428">
      <w:pPr>
        <w:pStyle w:val="Naslov1"/>
        <w:numPr>
          <w:ilvl w:val="0"/>
          <w:numId w:val="7"/>
        </w:numPr>
        <w:rPr>
          <w:rFonts w:ascii="Comic Sans MS" w:eastAsia="TimesNewRoman" w:hAnsi="Comic Sans MS"/>
          <w:color w:val="auto"/>
          <w:sz w:val="24"/>
          <w:lang w:eastAsia="hr-HR"/>
        </w:rPr>
      </w:pPr>
      <w:bookmarkStart w:id="9" w:name="_Toc476043994"/>
      <w:r w:rsidRPr="003A5428">
        <w:rPr>
          <w:rFonts w:ascii="Comic Sans MS" w:eastAsia="TimesNewRoman" w:hAnsi="Comic Sans MS"/>
          <w:color w:val="auto"/>
          <w:sz w:val="24"/>
          <w:lang w:eastAsia="hr-HR"/>
        </w:rPr>
        <w:lastRenderedPageBreak/>
        <w:t>POSTUPANJE ŠKOLE U SLUČAJU SAZNANJA ILI SUMNJE NA NASILJE U</w:t>
      </w:r>
      <w:r w:rsidR="00917D9D" w:rsidRPr="003A5428">
        <w:rPr>
          <w:rFonts w:ascii="Comic Sans MS" w:eastAsia="TimesNewRoman" w:hAnsi="Comic Sans MS"/>
          <w:color w:val="auto"/>
          <w:sz w:val="24"/>
          <w:lang w:eastAsia="hr-HR"/>
        </w:rPr>
        <w:t xml:space="preserve"> </w:t>
      </w:r>
      <w:r w:rsidRPr="003A5428">
        <w:rPr>
          <w:rFonts w:ascii="Comic Sans MS" w:eastAsia="TimesNewRoman" w:hAnsi="Comic Sans MS"/>
          <w:color w:val="auto"/>
          <w:sz w:val="24"/>
          <w:lang w:eastAsia="hr-HR"/>
        </w:rPr>
        <w:t>OBITELJI</w:t>
      </w:r>
      <w:bookmarkEnd w:id="9"/>
    </w:p>
    <w:p w:rsidR="003A5428" w:rsidRPr="003A5428" w:rsidRDefault="003A5428" w:rsidP="003A5428">
      <w:pPr>
        <w:rPr>
          <w:lang w:eastAsia="hr-HR"/>
        </w:rPr>
      </w:pPr>
    </w:p>
    <w:p w:rsidR="00917D9D" w:rsidRPr="00917D9D" w:rsidRDefault="00917D9D" w:rsidP="00917D9D">
      <w:pPr>
        <w:autoSpaceDE w:val="0"/>
        <w:autoSpaceDN w:val="0"/>
        <w:adjustRightInd w:val="0"/>
        <w:spacing w:after="0" w:line="240" w:lineRule="auto"/>
        <w:jc w:val="center"/>
        <w:rPr>
          <w:rFonts w:ascii="Comic Sans MS" w:eastAsia="TimesNewRoman" w:hAnsi="Comic Sans MS" w:cs="Calibri"/>
          <w:color w:val="000000"/>
          <w:sz w:val="24"/>
          <w:szCs w:val="24"/>
          <w:lang w:eastAsia="hr-HR"/>
        </w:rPr>
      </w:pPr>
      <w:r w:rsidRPr="00917D9D">
        <w:rPr>
          <w:rFonts w:ascii="Comic Sans MS" w:eastAsia="TimesNewRoman" w:hAnsi="Comic Sans MS" w:cs="Calibri"/>
          <w:b/>
          <w:color w:val="000000"/>
          <w:sz w:val="24"/>
          <w:szCs w:val="24"/>
          <w:lang w:eastAsia="hr-HR"/>
        </w:rPr>
        <w:t>Članak 8.</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U slučaju da neki djelatnik škole dobije informaciju ili ima sumnju da je dijete unutar obitelji izloženo ili svjedoči nasilnom ponašanju nekog člana obitelji ili je zanemareno, taj djelatnik je dužan, u skladu s čl. 5 Zakona o zaštiti od nasilja u obitelji (NN 137/09., 14/10. i 60/10.), odmah o tome obavijestiti razrednika, ravnatelja i stručne suradnike škole. Ravnatelj i stručni suradnici su dužni:</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1. obaviti razgovor s djetetom ako je dostupno i tijekom razgovora upoznati dijete s</w:t>
      </w:r>
      <w:r w:rsidR="007206AB">
        <w:rPr>
          <w:rFonts w:ascii="Comic Sans MS" w:eastAsia="TimesNew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daljnjim postupanjem;</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2. pozvati djetetove roditelje odmah na razgovor i upoznati ih sa značajnim saznanjima i informacijama koje djelatnici škole posjeduju – ako je dijete zlostavljao jedan roditelj, upoznati s time drugog roditelja;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3. upozoriti roditelje na neprihvatljivost i štetnost takvog ponašanja i informirati ih o</w:t>
      </w:r>
      <w:r w:rsidR="007206AB">
        <w:rPr>
          <w:rFonts w:ascii="Comic Sans MS" w:eastAsia="TimesNew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obvezi škole da slučaj prijavi nadležnom CZSS, policiji i Uredu;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4. ako su roditelji spremni za suradnju, uključiti ih u savjetovanje unutar škole ili im</w:t>
      </w:r>
      <w:r w:rsidR="007206AB">
        <w:rPr>
          <w:rFonts w:ascii="Comic Sans MS" w:eastAsia="TimesNew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preporučiti odgovarajuće ustanove;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5. ako je dijete zlostavljano od oba roditelja ili postoji sumnja na takvo zlostavljanje,</w:t>
      </w:r>
      <w:r w:rsidR="007206AB">
        <w:rPr>
          <w:rFonts w:ascii="Comic Sans MS" w:eastAsia="TimesNew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odmah obavijestiti o tome CZSS i postupati dalje u dogovoru sa CZSS;</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FF0000"/>
          <w:sz w:val="24"/>
          <w:szCs w:val="24"/>
          <w:lang w:eastAsia="hr-HR"/>
        </w:rPr>
      </w:pPr>
      <w:r w:rsidRPr="00917D9D">
        <w:rPr>
          <w:rFonts w:ascii="Comic Sans MS" w:eastAsia="TimesNewRoman" w:hAnsi="Comic Sans MS" w:cs="Calibri"/>
          <w:color w:val="000000"/>
          <w:sz w:val="24"/>
          <w:szCs w:val="24"/>
          <w:lang w:eastAsia="hr-HR"/>
        </w:rPr>
        <w:t>6. ako roditelji odbijaju suradnju, o tome informirati CZSS, Ured;</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7. ako je djetetu potrebna pomoć ili pregled liječnika, s djetetom liječniku idu roditelj (ako je dostupan i ako ne postoji sumnja da je on zlostavljač) ili predstavnik škole tj.  CZSS ukoliko je predmet već preuzet od strane istih;</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8. tijekom razgovora s djetetom stručni suradnik mora voditi službenu zabilješku koju uz ravnatelja potpisuje i stručni suradnik koji je obavio razgovor i razrednik ili druga povjerljiva osoba;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9. surađivati s nadležnim CZSS i djelovati usklađeno u cilju dobrobiti djeteta.</w:t>
      </w:r>
    </w:p>
    <w:p w:rsidR="00201AEC" w:rsidRDefault="00201AEC" w:rsidP="003A5428">
      <w:pPr>
        <w:pStyle w:val="Naslov1"/>
        <w:numPr>
          <w:ilvl w:val="0"/>
          <w:numId w:val="7"/>
        </w:numPr>
        <w:rPr>
          <w:rFonts w:ascii="Comic Sans MS" w:eastAsia="TimesNewRoman" w:hAnsi="Comic Sans MS"/>
          <w:color w:val="auto"/>
          <w:sz w:val="24"/>
          <w:lang w:eastAsia="hr-HR"/>
        </w:rPr>
      </w:pPr>
      <w:bookmarkStart w:id="10" w:name="_Toc476043995"/>
      <w:r w:rsidRPr="003A5428">
        <w:rPr>
          <w:rFonts w:ascii="Comic Sans MS" w:eastAsia="TimesNewRoman" w:hAnsi="Comic Sans MS"/>
          <w:color w:val="auto"/>
          <w:sz w:val="24"/>
          <w:lang w:eastAsia="hr-HR"/>
        </w:rPr>
        <w:t>POSTUPANJE ŠKOLE U SLUČAJU NASILJA PREMA UČENICIMA OD STRANE</w:t>
      </w:r>
      <w:r w:rsidR="003A5428">
        <w:rPr>
          <w:rFonts w:ascii="Comic Sans MS" w:eastAsia="TimesNewRoman" w:hAnsi="Comic Sans MS"/>
          <w:color w:val="auto"/>
          <w:sz w:val="24"/>
          <w:lang w:eastAsia="hr-HR"/>
        </w:rPr>
        <w:t xml:space="preserve"> </w:t>
      </w:r>
      <w:r w:rsidRPr="003A5428">
        <w:rPr>
          <w:rFonts w:ascii="Comic Sans MS" w:eastAsia="TimesNewRoman" w:hAnsi="Comic Sans MS"/>
          <w:color w:val="auto"/>
          <w:sz w:val="24"/>
          <w:lang w:eastAsia="hr-HR"/>
        </w:rPr>
        <w:t>ODRASLE OSOBE U ŠKOLI (NASTAVNIKA, RODITELJA, DRUGIH ZAPOSLENIKA ŠKOLE, NEPOZNATIH OSOBA)</w:t>
      </w:r>
      <w:bookmarkEnd w:id="10"/>
    </w:p>
    <w:p w:rsidR="007206AB" w:rsidRDefault="007206AB" w:rsidP="00A648AA">
      <w:pPr>
        <w:autoSpaceDE w:val="0"/>
        <w:autoSpaceDN w:val="0"/>
        <w:adjustRightInd w:val="0"/>
        <w:spacing w:after="0" w:line="240" w:lineRule="auto"/>
        <w:jc w:val="center"/>
        <w:rPr>
          <w:rFonts w:ascii="Comic Sans MS" w:eastAsia="TimesNewRoman" w:hAnsi="Comic Sans MS" w:cs="Calibri"/>
          <w:b/>
          <w:color w:val="000000"/>
          <w:sz w:val="24"/>
          <w:szCs w:val="24"/>
          <w:lang w:eastAsia="hr-HR"/>
        </w:rPr>
      </w:pPr>
    </w:p>
    <w:p w:rsidR="00917D9D" w:rsidRPr="00917D9D" w:rsidRDefault="00917D9D" w:rsidP="00A648AA">
      <w:pPr>
        <w:autoSpaceDE w:val="0"/>
        <w:autoSpaceDN w:val="0"/>
        <w:adjustRightInd w:val="0"/>
        <w:spacing w:after="0" w:line="240" w:lineRule="auto"/>
        <w:jc w:val="center"/>
        <w:rPr>
          <w:rFonts w:ascii="Comic Sans MS" w:eastAsia="TimesNewRoman" w:hAnsi="Comic Sans MS" w:cs="Calibri"/>
          <w:color w:val="000000"/>
          <w:sz w:val="24"/>
          <w:szCs w:val="24"/>
          <w:lang w:eastAsia="hr-HR"/>
        </w:rPr>
      </w:pPr>
      <w:r w:rsidRPr="00917D9D">
        <w:rPr>
          <w:rFonts w:ascii="Comic Sans MS" w:eastAsia="TimesNewRoman" w:hAnsi="Comic Sans MS" w:cs="Calibri"/>
          <w:b/>
          <w:color w:val="000000"/>
          <w:sz w:val="24"/>
          <w:szCs w:val="24"/>
          <w:lang w:eastAsia="hr-HR"/>
        </w:rPr>
        <w:t>Članak 9.</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U slučaju kada postoji sumnja ili je učenik doživio zlostavljanje od strane odrasle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osobe u školi (djelatnika škole, svog roditelja ili roditelja drugog učenika odnosno</w:t>
      </w:r>
      <w:r w:rsidR="007206AB">
        <w:rPr>
          <w:rFonts w:ascii="Comic Sans MS" w:eastAsia="TimesNew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nepoznate osobe) djelatnik škole je obvezan:</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odmah pokušati prekinuti nasilno postupanje prema djetetu;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lastRenderedPageBreak/>
        <w:t xml:space="preserve">• </w:t>
      </w:r>
      <w:r w:rsidRPr="00917D9D">
        <w:rPr>
          <w:rFonts w:ascii="Comic Sans MS" w:eastAsia="TimesNewRoman" w:hAnsi="Comic Sans MS" w:cs="Calibri"/>
          <w:color w:val="000000"/>
          <w:sz w:val="24"/>
          <w:szCs w:val="24"/>
          <w:lang w:eastAsia="hr-HR"/>
        </w:rPr>
        <w:t>ako u tome ne uspije, odmah pozvati ravnatelja, stručnog suradnika škole ili drugog djelatnika škole kako bi pokušali prekinuti nasilno postupanje prema djetetu i obavijestiti policiju;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ako uspije prekinuti nasilno ponašanje prema djetetu, o tome obavijestiti ravnatelja ili stručnog suradnika škole;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upozoriti osobu koja se ponaša nasilno na neprihvatljivost i štetnost takvog ponašanja i informirati je o obvezi škole da slučaj prijavi nadležnom CZSS, policiji, Uredu te Ministarstvu znanosti, obrazovanja i sporta;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o </w:t>
      </w:r>
      <w:r w:rsidRPr="00917D9D">
        <w:rPr>
          <w:rFonts w:ascii="Comic Sans MS" w:eastAsia="TimesNewRoman" w:hAnsi="Comic Sans MS" w:cs="Calibri"/>
          <w:color w:val="000000"/>
          <w:sz w:val="24"/>
          <w:szCs w:val="24"/>
          <w:lang w:eastAsia="hr-HR"/>
        </w:rPr>
        <w:t>događaju obavijestiti CZSS, policiju, Ured te Ministarstvo znanosti, obrazovanja i sporta;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stručni suradnik dužan je obaviti razgovor s djetetom odmah po saznanju o događaju sa ciljem normaliziranja osjećaja djeteta i sprečavanja dugoročnih posljedica traume te tijekom razgovora s djetetom voditi službenu zabilješku koju uz ravnatelja potpisuje i stručni suradnik koji je obavio razgovor i razrednik ili druga povjerljiva osoba;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kada stručni suradnik obavi razgovor s djetetom ravnatelj, stručni suradnik, razrednik ili član Učiteljskog vijeća trebaju o događaju odmah obavijestiti roditelje djeteta (ili drugog roditelja ako se jedan od roditelja nasilno ponašao u školi prema vlastitom djetetu) i pozvati ih da dijete odvedu kući te ih informirati o eventualnoj potrebi uključivanja djeteta i roditelja u savjetovanje i stručnu pomoć u školi ili van škole;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u slučaju da je dijete ozlijeđeno ili postoji sumnja da bi moglo biti ozlijeđeno, treba ga odvesti na liječnički pregled, pri čemu s njim u pratnji ide roditelj (ako je dostupan ) ili predstavnik škole ili CZSS.</w:t>
      </w:r>
    </w:p>
    <w:p w:rsidR="00201AEC" w:rsidRDefault="00201AEC" w:rsidP="003A5428">
      <w:pPr>
        <w:pStyle w:val="Naslov1"/>
        <w:numPr>
          <w:ilvl w:val="0"/>
          <w:numId w:val="7"/>
        </w:numPr>
        <w:rPr>
          <w:rFonts w:ascii="Comic Sans MS" w:eastAsia="TimesNewRoman" w:hAnsi="Comic Sans MS"/>
          <w:color w:val="auto"/>
          <w:sz w:val="24"/>
          <w:lang w:eastAsia="hr-HR"/>
        </w:rPr>
      </w:pPr>
      <w:bookmarkStart w:id="11" w:name="_Toc476043996"/>
      <w:r w:rsidRPr="003A5428">
        <w:rPr>
          <w:rFonts w:ascii="Comic Sans MS" w:eastAsia="TimesNewRoman" w:hAnsi="Comic Sans MS"/>
          <w:color w:val="auto"/>
          <w:sz w:val="24"/>
          <w:lang w:eastAsia="hr-HR"/>
        </w:rPr>
        <w:t>POSTUPANJE ŠKOLE U SLUČAJU NASILNOG PONAŠANJA ODRASLE</w:t>
      </w:r>
      <w:r w:rsidR="00917D9D" w:rsidRPr="003A5428">
        <w:rPr>
          <w:rFonts w:ascii="Comic Sans MS" w:eastAsia="TimesNewRoman" w:hAnsi="Comic Sans MS"/>
          <w:color w:val="auto"/>
          <w:sz w:val="24"/>
          <w:lang w:eastAsia="hr-HR"/>
        </w:rPr>
        <w:t xml:space="preserve"> </w:t>
      </w:r>
      <w:r w:rsidRPr="003A5428">
        <w:rPr>
          <w:rFonts w:ascii="Comic Sans MS" w:eastAsia="TimesNewRoman" w:hAnsi="Comic Sans MS"/>
          <w:color w:val="auto"/>
          <w:sz w:val="24"/>
          <w:lang w:eastAsia="hr-HR"/>
        </w:rPr>
        <w:t>OSOBE NAD ODRASLOM OSOBOM U ŠKOLI</w:t>
      </w:r>
      <w:bookmarkEnd w:id="11"/>
    </w:p>
    <w:p w:rsidR="003A5428" w:rsidRDefault="003A5428" w:rsidP="00917D9D">
      <w:pPr>
        <w:autoSpaceDE w:val="0"/>
        <w:autoSpaceDN w:val="0"/>
        <w:adjustRightInd w:val="0"/>
        <w:spacing w:after="0" w:line="240" w:lineRule="auto"/>
        <w:jc w:val="center"/>
        <w:rPr>
          <w:rFonts w:ascii="Comic Sans MS" w:eastAsia="TimesNewRoman" w:hAnsi="Comic Sans MS" w:cs="Calibri"/>
          <w:b/>
          <w:color w:val="000000"/>
          <w:sz w:val="24"/>
          <w:szCs w:val="24"/>
          <w:lang w:eastAsia="hr-HR"/>
        </w:rPr>
      </w:pPr>
    </w:p>
    <w:p w:rsidR="00917D9D" w:rsidRPr="00917D9D" w:rsidRDefault="00917D9D" w:rsidP="00917D9D">
      <w:pPr>
        <w:autoSpaceDE w:val="0"/>
        <w:autoSpaceDN w:val="0"/>
        <w:adjustRightInd w:val="0"/>
        <w:spacing w:after="0" w:line="240" w:lineRule="auto"/>
        <w:jc w:val="center"/>
        <w:rPr>
          <w:rFonts w:ascii="Comic Sans MS" w:eastAsia="TimesNewRoman" w:hAnsi="Comic Sans MS" w:cs="Calibri"/>
          <w:color w:val="000000"/>
          <w:sz w:val="24"/>
          <w:szCs w:val="24"/>
          <w:lang w:eastAsia="hr-HR"/>
        </w:rPr>
      </w:pPr>
      <w:r w:rsidRPr="00917D9D">
        <w:rPr>
          <w:rFonts w:ascii="Comic Sans MS" w:eastAsia="TimesNewRoman" w:hAnsi="Comic Sans MS" w:cs="Calibri"/>
          <w:b/>
          <w:color w:val="000000"/>
          <w:sz w:val="24"/>
          <w:szCs w:val="24"/>
          <w:lang w:eastAsia="hr-HR"/>
        </w:rPr>
        <w:t>Članak 10.</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U slučaju nasilnog ponašanja odrasle osobe (roditelja učenika, nepoznate osobe, djelatnika škole) prema </w:t>
      </w:r>
      <w:r w:rsidR="00A648AA">
        <w:rPr>
          <w:rFonts w:ascii="Comic Sans MS" w:eastAsia="TimesNewRoman" w:hAnsi="Comic Sans MS" w:cs="Calibri"/>
          <w:color w:val="000000"/>
          <w:sz w:val="24"/>
          <w:szCs w:val="24"/>
          <w:lang w:eastAsia="hr-HR"/>
        </w:rPr>
        <w:t>drugoj odrasloj osobi u školi (</w:t>
      </w:r>
      <w:r w:rsidRPr="00917D9D">
        <w:rPr>
          <w:rFonts w:ascii="Comic Sans MS" w:eastAsia="TimesNewRoman" w:hAnsi="Comic Sans MS" w:cs="Calibri"/>
          <w:color w:val="000000"/>
          <w:sz w:val="24"/>
          <w:szCs w:val="24"/>
          <w:lang w:eastAsia="hr-HR"/>
        </w:rPr>
        <w:t>roditelju učenika ili djelatniku škole) te u slučaju da postoje informacije da odrasla osoba u prostor škole unosi oružje ili druge predmete koji mogu ugroziti sigurnost osoba i imovine u školi, djelatnik škole koji ima tu informaciju ili je nazočan mora: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odmah pokušati prekinuti nasilno ponašanje;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upozoriti osobu koja se nasilno ponaša na neprihvatljivost i štetnost takvog ponašanja tj. unošenja opasnih predmeta u prostor škole i zatražiti od nje da napusti prostor škole;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ako u tome ne uspije, odmah pozvati ravnatelja škole, stručnog suradnika ili drugog djelatnika škole kako bi pokušali prekinuti nasilno ponašanje i obavijestiti policiju;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lastRenderedPageBreak/>
        <w:t xml:space="preserve">• </w:t>
      </w:r>
      <w:r w:rsidRPr="00917D9D">
        <w:rPr>
          <w:rFonts w:ascii="Comic Sans MS" w:eastAsia="TimesNewRoman" w:hAnsi="Comic Sans MS" w:cs="Calibri"/>
          <w:color w:val="000000"/>
          <w:sz w:val="24"/>
          <w:szCs w:val="24"/>
          <w:lang w:eastAsia="hr-HR"/>
        </w:rPr>
        <w:t>ako uspije prekinuti nasilno ponašanje, odmah o tome obavijestiti ravnatelja ili stručnog suradnika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007206AB">
        <w:rPr>
          <w:rFonts w:ascii="Comic Sans MS" w:eastAsia="Times New Roman" w:hAnsi="Comic Sans MS" w:cs="Calibri"/>
          <w:color w:val="000000"/>
          <w:sz w:val="24"/>
          <w:szCs w:val="24"/>
          <w:lang w:eastAsia="hr-HR"/>
        </w:rPr>
        <w:t xml:space="preserve">o </w:t>
      </w:r>
      <w:r w:rsidRPr="00917D9D">
        <w:rPr>
          <w:rFonts w:ascii="Comic Sans MS" w:eastAsia="TimesNewRoman" w:hAnsi="Comic Sans MS" w:cs="Calibri"/>
          <w:color w:val="000000"/>
          <w:sz w:val="24"/>
          <w:szCs w:val="24"/>
          <w:lang w:eastAsia="hr-HR"/>
        </w:rPr>
        <w:t>događaju obavijestiti policiju, CZSS, Ured te Ministarstvo znanosti, obrazovanja i sporta.</w:t>
      </w:r>
    </w:p>
    <w:p w:rsidR="00201AEC" w:rsidRPr="003A5428" w:rsidRDefault="00201AEC" w:rsidP="003A5428">
      <w:pPr>
        <w:pStyle w:val="Naslov1"/>
        <w:numPr>
          <w:ilvl w:val="0"/>
          <w:numId w:val="7"/>
        </w:numPr>
        <w:rPr>
          <w:rFonts w:ascii="Comic Sans MS" w:eastAsia="TimesNewRoman" w:hAnsi="Comic Sans MS"/>
          <w:color w:val="auto"/>
          <w:sz w:val="24"/>
          <w:lang w:eastAsia="hr-HR"/>
        </w:rPr>
      </w:pPr>
      <w:bookmarkStart w:id="12" w:name="_Toc476043997"/>
      <w:r w:rsidRPr="003A5428">
        <w:rPr>
          <w:rFonts w:ascii="Comic Sans MS" w:eastAsia="TimesNewRoman" w:hAnsi="Comic Sans MS"/>
          <w:color w:val="auto"/>
          <w:sz w:val="24"/>
          <w:lang w:eastAsia="hr-HR"/>
        </w:rPr>
        <w:t xml:space="preserve">POSTUPANJE ŠKOLE U SLUČAJU NASILJA PREMA </w:t>
      </w:r>
      <w:r w:rsidR="003A5428" w:rsidRPr="003A5428">
        <w:rPr>
          <w:rFonts w:ascii="Comic Sans MS" w:eastAsia="TimesNewRoman" w:hAnsi="Comic Sans MS"/>
          <w:color w:val="auto"/>
          <w:sz w:val="24"/>
          <w:lang w:eastAsia="hr-HR"/>
        </w:rPr>
        <w:t>D</w:t>
      </w:r>
      <w:r w:rsidRPr="003A5428">
        <w:rPr>
          <w:rFonts w:ascii="Comic Sans MS" w:eastAsia="TimesNewRoman" w:hAnsi="Comic Sans MS"/>
          <w:color w:val="auto"/>
          <w:sz w:val="24"/>
          <w:lang w:eastAsia="hr-HR"/>
        </w:rPr>
        <w:t>JELATNICIMA</w:t>
      </w:r>
      <w:r w:rsidR="003A5428" w:rsidRPr="003A5428">
        <w:rPr>
          <w:rFonts w:ascii="Comic Sans MS" w:eastAsia="TimesNewRoman" w:hAnsi="Comic Sans MS"/>
          <w:color w:val="auto"/>
          <w:sz w:val="24"/>
          <w:lang w:eastAsia="hr-HR"/>
        </w:rPr>
        <w:t xml:space="preserve"> </w:t>
      </w:r>
      <w:r w:rsidRPr="003A5428">
        <w:rPr>
          <w:rFonts w:ascii="Comic Sans MS" w:eastAsia="TimesNewRoman" w:hAnsi="Comic Sans MS"/>
          <w:color w:val="auto"/>
          <w:sz w:val="24"/>
          <w:lang w:eastAsia="hr-HR"/>
        </w:rPr>
        <w:t>ŠKOLE OD STRANE UČENIKA</w:t>
      </w:r>
      <w:bookmarkEnd w:id="12"/>
    </w:p>
    <w:p w:rsidR="00A648AA" w:rsidRDefault="00A648AA" w:rsidP="00201AEC">
      <w:pPr>
        <w:autoSpaceDE w:val="0"/>
        <w:autoSpaceDN w:val="0"/>
        <w:adjustRightInd w:val="0"/>
        <w:spacing w:after="0" w:line="240" w:lineRule="auto"/>
        <w:rPr>
          <w:rFonts w:ascii="Comic Sans MS" w:eastAsia="TimesNewRoman" w:hAnsi="Comic Sans MS" w:cs="Calibri"/>
          <w:color w:val="000000"/>
          <w:sz w:val="24"/>
          <w:szCs w:val="24"/>
          <w:lang w:eastAsia="hr-HR"/>
        </w:rPr>
      </w:pPr>
    </w:p>
    <w:p w:rsidR="00A648AA" w:rsidRPr="00917D9D" w:rsidRDefault="00A648AA" w:rsidP="00A648AA">
      <w:pPr>
        <w:autoSpaceDE w:val="0"/>
        <w:autoSpaceDN w:val="0"/>
        <w:adjustRightInd w:val="0"/>
        <w:spacing w:after="0" w:line="240" w:lineRule="auto"/>
        <w:jc w:val="center"/>
        <w:rPr>
          <w:rFonts w:ascii="Comic Sans MS" w:eastAsia="TimesNewRoman" w:hAnsi="Comic Sans MS" w:cs="Calibri"/>
          <w:color w:val="000000"/>
          <w:sz w:val="24"/>
          <w:szCs w:val="24"/>
          <w:lang w:eastAsia="hr-HR"/>
        </w:rPr>
      </w:pPr>
      <w:r w:rsidRPr="00917D9D">
        <w:rPr>
          <w:rFonts w:ascii="Comic Sans MS" w:eastAsia="TimesNewRoman" w:hAnsi="Comic Sans MS" w:cs="Calibri"/>
          <w:b/>
          <w:color w:val="000000"/>
          <w:sz w:val="24"/>
          <w:szCs w:val="24"/>
          <w:lang w:eastAsia="hr-HR"/>
        </w:rPr>
        <w:t>Članak 11.</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U slučaju da je djelatnik škole doživio nasilje ili prijetnju nasiljem od strane učenika škole on treba o tome izvijestiti ravnatelja ili stručne suradnike škole. Oni će: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razgovarati s učenikom u prisustvu razrednika i voditi službenu zabilješku o razgovoru;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odmah obavijestiti roditelje učenika te ih upozoriti na neprihvatljivost takvog ponašanja;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w:t>
      </w:r>
      <w:r w:rsidR="007206AB">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 xml:space="preserve">prema učeniku poduzeti odgovarajuće pedagoške mjere koje će donijeti Učiteljsko vijeće u skladu s </w:t>
      </w:r>
      <w:r w:rsidRPr="00917D9D">
        <w:rPr>
          <w:rFonts w:ascii="Comic Sans MS" w:eastAsia="TimesNewRoman,Italic" w:hAnsi="Comic Sans MS" w:cs="Calibri"/>
          <w:i/>
          <w:iCs/>
          <w:color w:val="000000"/>
          <w:sz w:val="24"/>
          <w:szCs w:val="24"/>
          <w:lang w:eastAsia="hr-HR"/>
        </w:rPr>
        <w:t>Pravilnikom o kriterijima za izricanje pedagoških mjera i Pravilnika o izmjeni Pravilnika o kriterijima za izricanje pedagoških mjera.;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uključiti učenika u stručni tretman u školi ili u dogovoru s roditeljima u ustanovi van škole;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o </w:t>
      </w:r>
      <w:r w:rsidRPr="00917D9D">
        <w:rPr>
          <w:rFonts w:ascii="Comic Sans MS" w:eastAsia="TimesNewRoman" w:hAnsi="Comic Sans MS" w:cs="Calibri"/>
          <w:color w:val="000000"/>
          <w:sz w:val="24"/>
          <w:szCs w:val="24"/>
          <w:lang w:eastAsia="hr-HR"/>
        </w:rPr>
        <w:t>svemu izvijestiti CZSS i Ured, a po potrebi i policiju;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ako je riječ o prijetnjama nasiljem ili o nasilju u školi, zbog čega je škola uključila i policiju, o takvim situacijama je potrebno prvo usmeno, a zatim i pismenom bilješkom (na propisanom obrascu) izvijestiti Ured te Ministarstvo znanosti, obrazovanja i sporta.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U slučaju da bilo kojem nasilnom ponašanju u prostoru škole svjedoče drugi učenici, a nasilno ponašanje je neuobičajeno rijetko i intenzivno te može rezultirati traumatiziranjem svjedoka, ravnatelj ili stručni suradnik su dužni osigurati stručnu pomoć tim učenicima. Dužni su savjetovati se s nadležnom i stručnom osobom koja ima iskustva u radu s traumatiziranim osobama o potrebi i načinu pružanja stručne pomoći svjedocima nasilja.</w:t>
      </w:r>
    </w:p>
    <w:p w:rsidR="00A648AA" w:rsidRPr="00917D9D" w:rsidRDefault="00A648AA"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p>
    <w:p w:rsidR="00201AEC" w:rsidRPr="00917D9D" w:rsidRDefault="00201AEC" w:rsidP="00201AEC">
      <w:pPr>
        <w:autoSpaceDE w:val="0"/>
        <w:autoSpaceDN w:val="0"/>
        <w:adjustRightInd w:val="0"/>
        <w:spacing w:after="0" w:line="240" w:lineRule="auto"/>
        <w:jc w:val="center"/>
        <w:rPr>
          <w:rFonts w:ascii="Comic Sans MS" w:eastAsia="TimesNewRoman" w:hAnsi="Comic Sans MS" w:cs="Calibri"/>
          <w:b/>
          <w:color w:val="000000"/>
          <w:sz w:val="24"/>
          <w:szCs w:val="24"/>
          <w:lang w:eastAsia="hr-HR"/>
        </w:rPr>
      </w:pPr>
      <w:r w:rsidRPr="00917D9D">
        <w:rPr>
          <w:rFonts w:ascii="Comic Sans MS" w:eastAsia="TimesNewRoman" w:hAnsi="Comic Sans MS" w:cs="Calibri"/>
          <w:b/>
          <w:color w:val="000000"/>
          <w:sz w:val="24"/>
          <w:szCs w:val="24"/>
          <w:lang w:eastAsia="hr-HR"/>
        </w:rPr>
        <w:t>Članak 12.</w:t>
      </w:r>
    </w:p>
    <w:p w:rsidR="00201AEC" w:rsidRPr="00917D9D" w:rsidRDefault="00201AEC" w:rsidP="00201AEC">
      <w:pPr>
        <w:autoSpaceDE w:val="0"/>
        <w:autoSpaceDN w:val="0"/>
        <w:adjustRightInd w:val="0"/>
        <w:spacing w:after="0" w:line="240" w:lineRule="auto"/>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Evidencija škole o sukobima i nasilju u školi</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Škola vodi posebnu Evidenciju o sukobima i nasilju u školi (tzv. </w:t>
      </w:r>
      <w:r w:rsidRPr="00917D9D">
        <w:rPr>
          <w:rFonts w:ascii="Comic Sans MS" w:eastAsia="TimesNewRoman" w:hAnsi="Comic Sans MS" w:cs="Calibri"/>
          <w:b/>
          <w:color w:val="000000"/>
          <w:sz w:val="24"/>
          <w:szCs w:val="24"/>
          <w:u w:val="single"/>
          <w:lang w:eastAsia="hr-HR"/>
        </w:rPr>
        <w:t>Obrazac ESNŠ-1</w:t>
      </w:r>
      <w:r w:rsidRPr="00917D9D">
        <w:rPr>
          <w:rFonts w:ascii="Comic Sans MS" w:eastAsia="TimesNewRoman" w:hAnsi="Comic Sans MS" w:cs="Calibri"/>
          <w:color w:val="000000"/>
          <w:sz w:val="24"/>
          <w:szCs w:val="24"/>
          <w:lang w:eastAsia="hr-HR"/>
        </w:rPr>
        <w:t xml:space="preserve">) koju popunjava član Učiteljskog vijeća koji je bio nazočan ili bio obaviješten o događaju neposredno nakon istog. </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Zapisnik o događaju iz Evidencije je sastavni dio izvješća škole o događaju.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lastRenderedPageBreak/>
        <w:t>Obrazac evidencije škole (ESNŠ-1) o sukobima i nasilju u školi sadržava sljedeće podatke:</w:t>
      </w:r>
    </w:p>
    <w:p w:rsidR="00201AEC" w:rsidRPr="00917D9D" w:rsidRDefault="00201AEC" w:rsidP="00201AEC">
      <w:pPr>
        <w:autoSpaceDE w:val="0"/>
        <w:autoSpaceDN w:val="0"/>
        <w:adjustRightInd w:val="0"/>
        <w:spacing w:after="0" w:line="240" w:lineRule="auto"/>
        <w:jc w:val="both"/>
        <w:rPr>
          <w:rFonts w:ascii="Comic Sans MS" w:eastAsia="Times New 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Naziv škole</w:t>
      </w:r>
    </w:p>
    <w:p w:rsidR="00201AEC" w:rsidRPr="00917D9D" w:rsidRDefault="00201AEC" w:rsidP="00201AEC">
      <w:pPr>
        <w:numPr>
          <w:ilvl w:val="0"/>
          <w:numId w:val="2"/>
        </w:numPr>
        <w:autoSpaceDE w:val="0"/>
        <w:autoSpaceDN w:val="0"/>
        <w:adjustRightInd w:val="0"/>
        <w:spacing w:after="0" w:line="240" w:lineRule="auto"/>
        <w:ind w:left="180" w:hanging="180"/>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   Nadnevak</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Sudionici događaja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Mjesto i vrijeme događaja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Poduzete mjere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Osoba koja prijavljuje događaj</w:t>
      </w:r>
    </w:p>
    <w:p w:rsidR="00201AEC" w:rsidRPr="00917D9D" w:rsidRDefault="00201AEC" w:rsidP="00201AEC">
      <w:pPr>
        <w:numPr>
          <w:ilvl w:val="0"/>
          <w:numId w:val="1"/>
        </w:numPr>
        <w:tabs>
          <w:tab w:val="left" w:pos="180"/>
          <w:tab w:val="left" w:pos="360"/>
          <w:tab w:val="left" w:pos="540"/>
        </w:tabs>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   Potpis osobe</w:t>
      </w:r>
    </w:p>
    <w:p w:rsidR="00201AEC" w:rsidRPr="00917D9D" w:rsidRDefault="00201AEC" w:rsidP="00201AEC">
      <w:pPr>
        <w:autoSpaceDE w:val="0"/>
        <w:autoSpaceDN w:val="0"/>
        <w:adjustRightInd w:val="0"/>
        <w:spacing w:after="0" w:line="240" w:lineRule="auto"/>
        <w:rPr>
          <w:rFonts w:ascii="Comic Sans MS" w:eastAsia="TimesNewRoman" w:hAnsi="Comic Sans MS" w:cs="Calibri"/>
          <w:color w:val="000000"/>
          <w:sz w:val="24"/>
          <w:szCs w:val="24"/>
          <w:lang w:eastAsia="hr-HR"/>
        </w:rPr>
      </w:pPr>
    </w:p>
    <w:p w:rsidR="00201AEC" w:rsidRPr="007206AB" w:rsidRDefault="00201AEC" w:rsidP="00201AEC">
      <w:pPr>
        <w:autoSpaceDE w:val="0"/>
        <w:autoSpaceDN w:val="0"/>
        <w:adjustRightInd w:val="0"/>
        <w:spacing w:after="0" w:line="240" w:lineRule="auto"/>
        <w:jc w:val="center"/>
        <w:rPr>
          <w:rFonts w:ascii="Comic Sans MS" w:eastAsia="TimesNewRoman" w:hAnsi="Comic Sans MS" w:cs="Calibri"/>
          <w:b/>
          <w:color w:val="000000"/>
          <w:sz w:val="24"/>
          <w:szCs w:val="24"/>
          <w:lang w:eastAsia="hr-HR"/>
        </w:rPr>
      </w:pPr>
      <w:r w:rsidRPr="007206AB">
        <w:rPr>
          <w:rFonts w:ascii="Comic Sans MS" w:eastAsia="TimesNewRoman" w:hAnsi="Comic Sans MS" w:cs="Calibri"/>
          <w:b/>
          <w:color w:val="000000"/>
          <w:sz w:val="24"/>
          <w:szCs w:val="24"/>
          <w:lang w:eastAsia="hr-HR"/>
        </w:rPr>
        <w:t>Članak 13.</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Škola vodi i Obrazac evidencije škole o opisu događaja o sukobima i nasilju u školi (tzv. </w:t>
      </w:r>
      <w:r w:rsidRPr="00917D9D">
        <w:rPr>
          <w:rFonts w:ascii="Comic Sans MS" w:eastAsia="TimesNewRoman" w:hAnsi="Comic Sans MS" w:cs="Calibri"/>
          <w:b/>
          <w:color w:val="000000"/>
          <w:sz w:val="24"/>
          <w:szCs w:val="24"/>
          <w:u w:val="single"/>
          <w:lang w:eastAsia="hr-HR"/>
        </w:rPr>
        <w:t>Obrazac ESNŠ-2</w:t>
      </w:r>
      <w:r w:rsidRPr="00917D9D">
        <w:rPr>
          <w:rFonts w:ascii="Comic Sans MS" w:eastAsia="TimesNewRoman" w:hAnsi="Comic Sans MS" w:cs="Calibri"/>
          <w:color w:val="000000"/>
          <w:sz w:val="24"/>
          <w:szCs w:val="24"/>
          <w:lang w:eastAsia="hr-HR"/>
        </w:rPr>
        <w:t>), kojeg popunjava  svaka osoba</w:t>
      </w:r>
      <w:r w:rsidRPr="00917D9D">
        <w:rPr>
          <w:rFonts w:ascii="Comic Sans MS" w:eastAsia="TimesNewRoman" w:hAnsi="Comic Sans MS" w:cs="Calibri"/>
          <w:color w:val="333333"/>
          <w:sz w:val="24"/>
          <w:szCs w:val="24"/>
          <w:lang w:eastAsia="hr-HR"/>
        </w:rPr>
        <w:t xml:space="preserve"> </w:t>
      </w:r>
      <w:r w:rsidRPr="00917D9D">
        <w:rPr>
          <w:rFonts w:ascii="Comic Sans MS" w:eastAsia="TimesNewRoman" w:hAnsi="Comic Sans MS" w:cs="Calibri"/>
          <w:color w:val="000000"/>
          <w:sz w:val="24"/>
          <w:szCs w:val="24"/>
          <w:lang w:eastAsia="hr-HR"/>
        </w:rPr>
        <w:t>(učenik, nastavnik ili drugi djelatnik škole) koja je izazvala sukob ili nasilje popunjava neposredno nakon događaja navedeni obrazac te ga predaje ravnatelju ili stručnom suradniku škole. Ovaj obrazac sastavni je dio izvješća škole o događaju.</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Obrazac evidencije škole (ESNŠ-2) o opisu događaja o sukobima i nasilju u školi sadržava slijedeće podatke:</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333333"/>
          <w:sz w:val="24"/>
          <w:szCs w:val="24"/>
          <w:lang w:eastAsia="hr-HR"/>
        </w:rPr>
        <w:t xml:space="preserve">•    </w:t>
      </w:r>
      <w:r w:rsidRPr="00917D9D">
        <w:rPr>
          <w:rFonts w:ascii="Comic Sans MS" w:eastAsia="Times New Roman" w:hAnsi="Comic Sans MS" w:cs="Calibri"/>
          <w:color w:val="000000"/>
          <w:sz w:val="24"/>
          <w:szCs w:val="24"/>
          <w:lang w:eastAsia="hr-HR"/>
        </w:rPr>
        <w:t xml:space="preserve">Naziv škole </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Nadnevak</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Mjesto i vrijeme događaja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Opis događaja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Što mislim o uzrocima događaja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Moje mišljenje o poduzetim mjerama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Što ću poduzeti/ reći nakon događaja</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 New Roman" w:hAnsi="Comic Sans MS" w:cs="Calibri"/>
          <w:color w:val="000000"/>
          <w:sz w:val="24"/>
          <w:szCs w:val="24"/>
          <w:lang w:eastAsia="hr-HR"/>
        </w:rPr>
        <w:t xml:space="preserve">•    </w:t>
      </w:r>
      <w:r w:rsidRPr="00917D9D">
        <w:rPr>
          <w:rFonts w:ascii="Comic Sans MS" w:eastAsia="TimesNewRoman" w:hAnsi="Comic Sans MS" w:cs="Calibri"/>
          <w:color w:val="000000"/>
          <w:sz w:val="24"/>
          <w:szCs w:val="24"/>
          <w:lang w:eastAsia="hr-HR"/>
        </w:rPr>
        <w:t>Druga moguća rješenja/ prijedlozi</w:t>
      </w:r>
    </w:p>
    <w:p w:rsidR="00201AEC" w:rsidRPr="00917D9D" w:rsidRDefault="00201AEC" w:rsidP="00201AEC">
      <w:pPr>
        <w:autoSpaceDE w:val="0"/>
        <w:autoSpaceDN w:val="0"/>
        <w:adjustRightInd w:val="0"/>
        <w:spacing w:after="0" w:line="240" w:lineRule="auto"/>
        <w:jc w:val="center"/>
        <w:rPr>
          <w:rFonts w:ascii="Comic Sans MS" w:eastAsia="TimesNewRoman" w:hAnsi="Comic Sans MS" w:cs="Calibri"/>
          <w:color w:val="000000"/>
          <w:sz w:val="24"/>
          <w:szCs w:val="24"/>
          <w:lang w:eastAsia="hr-HR"/>
        </w:rPr>
      </w:pPr>
    </w:p>
    <w:p w:rsidR="00201AEC" w:rsidRPr="00917D9D" w:rsidRDefault="00201AEC" w:rsidP="00201AEC">
      <w:pPr>
        <w:autoSpaceDE w:val="0"/>
        <w:autoSpaceDN w:val="0"/>
        <w:adjustRightInd w:val="0"/>
        <w:spacing w:after="0" w:line="240" w:lineRule="auto"/>
        <w:jc w:val="center"/>
        <w:rPr>
          <w:rFonts w:ascii="Comic Sans MS" w:eastAsia="TimesNewRoman" w:hAnsi="Comic Sans MS" w:cs="Calibri"/>
          <w:b/>
          <w:sz w:val="24"/>
          <w:szCs w:val="24"/>
          <w:lang w:eastAsia="hr-HR"/>
        </w:rPr>
      </w:pPr>
      <w:r w:rsidRPr="00917D9D">
        <w:rPr>
          <w:rFonts w:ascii="Comic Sans MS" w:eastAsia="TimesNewRoman" w:hAnsi="Comic Sans MS" w:cs="Calibri"/>
          <w:b/>
          <w:sz w:val="24"/>
          <w:szCs w:val="24"/>
          <w:lang w:eastAsia="hr-HR"/>
        </w:rPr>
        <w:t>Članak 14.</w:t>
      </w:r>
    </w:p>
    <w:p w:rsidR="00201AEC" w:rsidRPr="00917D9D" w:rsidRDefault="00201AEC" w:rsidP="007206AB">
      <w:pPr>
        <w:autoSpaceDE w:val="0"/>
        <w:autoSpaceDN w:val="0"/>
        <w:adjustRightInd w:val="0"/>
        <w:spacing w:after="0" w:line="240" w:lineRule="auto"/>
        <w:jc w:val="both"/>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 xml:space="preserve">Škola vodi i službene bilješke o razgovoru s roditeljima o događaju (o sukobima i nasilju u školi, tzv. </w:t>
      </w:r>
      <w:r w:rsidRPr="00917D9D">
        <w:rPr>
          <w:rFonts w:ascii="Comic Sans MS" w:eastAsia="TimesNewRoman" w:hAnsi="Comic Sans MS" w:cs="Calibri"/>
          <w:b/>
          <w:sz w:val="24"/>
          <w:szCs w:val="24"/>
          <w:lang w:eastAsia="hr-HR"/>
        </w:rPr>
        <w:t>Obrazac ESNŠ- 3</w:t>
      </w:r>
      <w:r w:rsidRPr="00917D9D">
        <w:rPr>
          <w:rFonts w:ascii="Comic Sans MS" w:eastAsia="TimesNewRoman" w:hAnsi="Comic Sans MS" w:cs="Calibri"/>
          <w:sz w:val="24"/>
          <w:szCs w:val="24"/>
          <w:lang w:eastAsia="hr-HR"/>
        </w:rPr>
        <w:t>), kojeg popunjavaju  osobe koje vode razgovor (učenik, nastavnik ili drugi djelatnik škole). Ovaj obrazac sastavni je dio izvješća škole o događaju.</w:t>
      </w:r>
    </w:p>
    <w:p w:rsidR="00201AEC" w:rsidRPr="00917D9D" w:rsidRDefault="00201AEC" w:rsidP="007206AB">
      <w:pPr>
        <w:autoSpaceDE w:val="0"/>
        <w:autoSpaceDN w:val="0"/>
        <w:adjustRightInd w:val="0"/>
        <w:spacing w:after="0" w:line="240" w:lineRule="auto"/>
        <w:jc w:val="both"/>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Obrazac evidencije škole (ESNŠ-3) o razgovoru s roditeljima o događaju ( o sukobima i nasilju u školi ) sadržava slijedeće podatke:</w:t>
      </w:r>
    </w:p>
    <w:p w:rsidR="00201AEC" w:rsidRPr="00917D9D" w:rsidRDefault="00201AEC" w:rsidP="007206AB">
      <w:pPr>
        <w:numPr>
          <w:ilvl w:val="0"/>
          <w:numId w:val="3"/>
        </w:numPr>
        <w:autoSpaceDE w:val="0"/>
        <w:autoSpaceDN w:val="0"/>
        <w:adjustRightInd w:val="0"/>
        <w:spacing w:after="0" w:line="240" w:lineRule="auto"/>
        <w:jc w:val="both"/>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 xml:space="preserve">Naziv škole </w:t>
      </w:r>
    </w:p>
    <w:p w:rsidR="00201AEC" w:rsidRPr="00917D9D" w:rsidRDefault="00201AEC" w:rsidP="007206AB">
      <w:pPr>
        <w:numPr>
          <w:ilvl w:val="0"/>
          <w:numId w:val="3"/>
        </w:numPr>
        <w:autoSpaceDE w:val="0"/>
        <w:autoSpaceDN w:val="0"/>
        <w:adjustRightInd w:val="0"/>
        <w:spacing w:after="0" w:line="240" w:lineRule="auto"/>
        <w:jc w:val="both"/>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Školska godina</w:t>
      </w:r>
    </w:p>
    <w:p w:rsidR="00201AEC" w:rsidRPr="00917D9D" w:rsidRDefault="00201AEC" w:rsidP="007206AB">
      <w:pPr>
        <w:numPr>
          <w:ilvl w:val="0"/>
          <w:numId w:val="3"/>
        </w:numPr>
        <w:autoSpaceDE w:val="0"/>
        <w:autoSpaceDN w:val="0"/>
        <w:adjustRightInd w:val="0"/>
        <w:spacing w:after="0" w:line="240" w:lineRule="auto"/>
        <w:jc w:val="both"/>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Datum upućivanja poziva roditelju</w:t>
      </w:r>
    </w:p>
    <w:p w:rsidR="00201AEC" w:rsidRPr="00917D9D" w:rsidRDefault="00201AEC" w:rsidP="007206AB">
      <w:pPr>
        <w:numPr>
          <w:ilvl w:val="0"/>
          <w:numId w:val="3"/>
        </w:numPr>
        <w:autoSpaceDE w:val="0"/>
        <w:autoSpaceDN w:val="0"/>
        <w:adjustRightInd w:val="0"/>
        <w:spacing w:after="0" w:line="240" w:lineRule="auto"/>
        <w:jc w:val="both"/>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Način upućivanja poziva roditelju (pisano, telefonski, e- poštom)</w:t>
      </w:r>
    </w:p>
    <w:p w:rsidR="00201AEC" w:rsidRPr="00917D9D" w:rsidRDefault="00201AEC" w:rsidP="007206AB">
      <w:pPr>
        <w:numPr>
          <w:ilvl w:val="0"/>
          <w:numId w:val="3"/>
        </w:numPr>
        <w:autoSpaceDE w:val="0"/>
        <w:autoSpaceDN w:val="0"/>
        <w:adjustRightInd w:val="0"/>
        <w:spacing w:after="0" w:line="240" w:lineRule="auto"/>
        <w:jc w:val="both"/>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Osoba koja je uputila poziv roditelju (učitelj, stručni suradnik, ravnatelj)</w:t>
      </w:r>
    </w:p>
    <w:p w:rsidR="00201AEC" w:rsidRPr="00917D9D" w:rsidRDefault="00201AEC" w:rsidP="007206AB">
      <w:pPr>
        <w:numPr>
          <w:ilvl w:val="0"/>
          <w:numId w:val="3"/>
        </w:numPr>
        <w:autoSpaceDE w:val="0"/>
        <w:autoSpaceDN w:val="0"/>
        <w:adjustRightInd w:val="0"/>
        <w:spacing w:after="0" w:line="240" w:lineRule="auto"/>
        <w:jc w:val="both"/>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Pozivu se odazvao (otac, majka, oba roditelja, staratelj)</w:t>
      </w:r>
    </w:p>
    <w:p w:rsidR="00201AEC" w:rsidRPr="00917D9D" w:rsidRDefault="00201AEC" w:rsidP="007206AB">
      <w:pPr>
        <w:numPr>
          <w:ilvl w:val="0"/>
          <w:numId w:val="3"/>
        </w:numPr>
        <w:autoSpaceDE w:val="0"/>
        <w:autoSpaceDN w:val="0"/>
        <w:adjustRightInd w:val="0"/>
        <w:spacing w:after="0" w:line="240" w:lineRule="auto"/>
        <w:jc w:val="both"/>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Osobe koje vode razgovor (učitelj, stručni suradnik, ravnatelj)</w:t>
      </w:r>
    </w:p>
    <w:p w:rsidR="00201AEC" w:rsidRPr="00917D9D" w:rsidRDefault="00201AEC" w:rsidP="00201AEC">
      <w:pPr>
        <w:numPr>
          <w:ilvl w:val="0"/>
          <w:numId w:val="3"/>
        </w:numPr>
        <w:autoSpaceDE w:val="0"/>
        <w:autoSpaceDN w:val="0"/>
        <w:adjustRightInd w:val="0"/>
        <w:spacing w:after="0" w:line="240" w:lineRule="auto"/>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lastRenderedPageBreak/>
        <w:t>Bilješke o razgovoru s roditeljima ( informiranje roditelja o mjestu, vremenu i načinu na koji je došlo do neprihvatljivog ponašanja, o posljedicama koje su nastupile ili su mogle nastupiti,  o načinu prikupljanja informacija o neprihvatljivom ponašanju, ostalim  poduzetim mjerama)</w:t>
      </w:r>
    </w:p>
    <w:p w:rsidR="00201AEC" w:rsidRPr="00917D9D" w:rsidRDefault="00201AEC" w:rsidP="00201AEC">
      <w:pPr>
        <w:numPr>
          <w:ilvl w:val="0"/>
          <w:numId w:val="3"/>
        </w:numPr>
        <w:autoSpaceDE w:val="0"/>
        <w:autoSpaceDN w:val="0"/>
        <w:adjustRightInd w:val="0"/>
        <w:spacing w:after="0" w:line="240" w:lineRule="auto"/>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Prijedlozi za pružanje pomoći i potpore učeniku s ciljem otklanjanja uzroka neprihvatljivog ponašanja.</w:t>
      </w:r>
    </w:p>
    <w:p w:rsidR="00201AEC" w:rsidRPr="00917D9D" w:rsidRDefault="00201AEC" w:rsidP="00201AEC">
      <w:pPr>
        <w:numPr>
          <w:ilvl w:val="0"/>
          <w:numId w:val="3"/>
        </w:numPr>
        <w:autoSpaceDE w:val="0"/>
        <w:autoSpaceDN w:val="0"/>
        <w:adjustRightInd w:val="0"/>
        <w:spacing w:after="0" w:line="240" w:lineRule="auto"/>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Nadnevak razgovora</w:t>
      </w:r>
    </w:p>
    <w:p w:rsidR="00201AEC" w:rsidRPr="00917D9D" w:rsidRDefault="00201AEC" w:rsidP="00201AEC">
      <w:pPr>
        <w:numPr>
          <w:ilvl w:val="0"/>
          <w:numId w:val="3"/>
        </w:numPr>
        <w:autoSpaceDE w:val="0"/>
        <w:autoSpaceDN w:val="0"/>
        <w:adjustRightInd w:val="0"/>
        <w:spacing w:after="0" w:line="240" w:lineRule="auto"/>
        <w:rPr>
          <w:rFonts w:ascii="Comic Sans MS" w:eastAsia="TimesNewRoman" w:hAnsi="Comic Sans MS" w:cs="Calibri"/>
          <w:sz w:val="24"/>
          <w:szCs w:val="24"/>
          <w:lang w:eastAsia="hr-HR"/>
        </w:rPr>
      </w:pPr>
      <w:r w:rsidRPr="00917D9D">
        <w:rPr>
          <w:rFonts w:ascii="Comic Sans MS" w:eastAsia="TimesNewRoman" w:hAnsi="Comic Sans MS" w:cs="Calibri"/>
          <w:sz w:val="24"/>
          <w:szCs w:val="24"/>
          <w:lang w:eastAsia="hr-HR"/>
        </w:rPr>
        <w:t xml:space="preserve">Potpisi osoba </w:t>
      </w:r>
    </w:p>
    <w:p w:rsidR="00201AEC" w:rsidRPr="00917D9D" w:rsidRDefault="00201AEC" w:rsidP="00201AEC">
      <w:pPr>
        <w:autoSpaceDE w:val="0"/>
        <w:autoSpaceDN w:val="0"/>
        <w:adjustRightInd w:val="0"/>
        <w:spacing w:after="0" w:line="240" w:lineRule="auto"/>
        <w:rPr>
          <w:rFonts w:ascii="Comic Sans MS" w:eastAsia="TimesNewRoman" w:hAnsi="Comic Sans MS" w:cs="Calibri"/>
          <w:b/>
          <w:color w:val="FF0000"/>
          <w:sz w:val="24"/>
          <w:szCs w:val="24"/>
          <w:lang w:eastAsia="hr-HR"/>
        </w:rPr>
      </w:pPr>
    </w:p>
    <w:p w:rsidR="00201AEC" w:rsidRPr="00917D9D" w:rsidRDefault="00201AEC" w:rsidP="00201AEC">
      <w:pPr>
        <w:autoSpaceDE w:val="0"/>
        <w:autoSpaceDN w:val="0"/>
        <w:adjustRightInd w:val="0"/>
        <w:spacing w:after="0" w:line="240" w:lineRule="auto"/>
        <w:jc w:val="center"/>
        <w:rPr>
          <w:rFonts w:ascii="Comic Sans MS" w:eastAsia="TimesNewRoman" w:hAnsi="Comic Sans MS" w:cs="Calibri"/>
          <w:b/>
          <w:color w:val="000000"/>
          <w:sz w:val="24"/>
          <w:szCs w:val="24"/>
          <w:lang w:eastAsia="hr-HR"/>
        </w:rPr>
      </w:pPr>
      <w:r w:rsidRPr="00917D9D">
        <w:rPr>
          <w:rFonts w:ascii="Comic Sans MS" w:eastAsia="TimesNewRoman" w:hAnsi="Comic Sans MS" w:cs="Calibri"/>
          <w:b/>
          <w:color w:val="000000"/>
          <w:sz w:val="24"/>
          <w:szCs w:val="24"/>
          <w:lang w:eastAsia="hr-HR"/>
        </w:rPr>
        <w:t>Članak 15.</w:t>
      </w:r>
    </w:p>
    <w:p w:rsidR="00201AEC" w:rsidRPr="00917D9D" w:rsidRDefault="00201AEC" w:rsidP="00201AEC">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Škola je obvezna tijekom školske godine putem stručne službe i ravnatelja organizirati radionice za učenike i seminare za roditelje na temu nasilje, postupci kod nasilnog ponašanja i mjere sprečavanja nasilja u školi i izvan škole.</w:t>
      </w:r>
    </w:p>
    <w:p w:rsidR="00201AEC" w:rsidRPr="00917D9D" w:rsidRDefault="00201AEC"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201AEC" w:rsidRDefault="00A648AA" w:rsidP="00A648AA">
      <w:pPr>
        <w:autoSpaceDE w:val="0"/>
        <w:autoSpaceDN w:val="0"/>
        <w:adjustRightInd w:val="0"/>
        <w:spacing w:after="0" w:line="240" w:lineRule="auto"/>
        <w:ind w:left="4956"/>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Predsjedni</w:t>
      </w:r>
      <w:r w:rsidR="007206AB">
        <w:rPr>
          <w:rFonts w:ascii="Comic Sans MS" w:eastAsia="TimesNewRoman" w:hAnsi="Comic Sans MS" w:cs="Calibri"/>
          <w:color w:val="000000"/>
          <w:sz w:val="24"/>
          <w:szCs w:val="24"/>
          <w:lang w:eastAsia="hr-HR"/>
        </w:rPr>
        <w:t>ca</w:t>
      </w:r>
      <w:r w:rsidRPr="00917D9D">
        <w:rPr>
          <w:rFonts w:ascii="Comic Sans MS" w:eastAsia="TimesNewRoman" w:hAnsi="Comic Sans MS" w:cs="Calibri"/>
          <w:color w:val="000000"/>
          <w:sz w:val="24"/>
          <w:szCs w:val="24"/>
          <w:lang w:eastAsia="hr-HR"/>
        </w:rPr>
        <w:t xml:space="preserve"> Školskog</w:t>
      </w:r>
      <w:r>
        <w:rPr>
          <w:rFonts w:ascii="Comic Sans MS" w:eastAsia="TimesNewRoman" w:hAnsi="Comic Sans MS" w:cs="Calibri"/>
          <w:color w:val="000000"/>
          <w:sz w:val="24"/>
          <w:szCs w:val="24"/>
          <w:lang w:eastAsia="hr-HR"/>
        </w:rPr>
        <w:t xml:space="preserve"> odbora</w:t>
      </w:r>
    </w:p>
    <w:p w:rsidR="00A648AA" w:rsidRPr="00917D9D" w:rsidRDefault="007206AB" w:rsidP="00A648AA">
      <w:pPr>
        <w:autoSpaceDE w:val="0"/>
        <w:autoSpaceDN w:val="0"/>
        <w:adjustRightInd w:val="0"/>
        <w:spacing w:after="0" w:line="240" w:lineRule="auto"/>
        <w:ind w:left="4956"/>
        <w:jc w:val="both"/>
        <w:rPr>
          <w:rFonts w:ascii="Comic Sans MS" w:eastAsia="Times New Roman" w:hAnsi="Comic Sans MS" w:cs="Calibri"/>
          <w:b/>
          <w:bCs/>
          <w:color w:val="000000"/>
          <w:sz w:val="24"/>
          <w:szCs w:val="24"/>
          <w:lang w:eastAsia="hr-HR"/>
        </w:rPr>
      </w:pPr>
      <w:r>
        <w:rPr>
          <w:rFonts w:ascii="Comic Sans MS" w:eastAsia="TimesNewRoman" w:hAnsi="Comic Sans MS" w:cs="Calibri"/>
          <w:color w:val="000000"/>
          <w:sz w:val="24"/>
          <w:szCs w:val="24"/>
          <w:lang w:eastAsia="hr-HR"/>
        </w:rPr>
        <w:t xml:space="preserve">Andrijana </w:t>
      </w:r>
      <w:proofErr w:type="spellStart"/>
      <w:r>
        <w:rPr>
          <w:rFonts w:ascii="Comic Sans MS" w:eastAsia="TimesNewRoman" w:hAnsi="Comic Sans MS" w:cs="Calibri"/>
          <w:color w:val="000000"/>
          <w:sz w:val="24"/>
          <w:szCs w:val="24"/>
          <w:lang w:eastAsia="hr-HR"/>
        </w:rPr>
        <w:t>Šunjara</w:t>
      </w:r>
      <w:proofErr w:type="spellEnd"/>
    </w:p>
    <w:p w:rsidR="00201AEC" w:rsidRDefault="00201AEC"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A648AA" w:rsidRPr="00917D9D" w:rsidRDefault="00A648AA"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201AEC" w:rsidRPr="00917D9D" w:rsidRDefault="00201AEC"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A648AA" w:rsidRPr="00917D9D" w:rsidRDefault="00A648AA" w:rsidP="00A648AA">
      <w:pPr>
        <w:autoSpaceDE w:val="0"/>
        <w:autoSpaceDN w:val="0"/>
        <w:adjustRightInd w:val="0"/>
        <w:spacing w:after="0" w:line="240" w:lineRule="auto"/>
        <w:jc w:val="both"/>
        <w:rPr>
          <w:rFonts w:ascii="Comic Sans MS" w:eastAsia="TimesNewRoman" w:hAnsi="Comic Sans MS" w:cs="Calibri"/>
          <w:color w:val="000000"/>
          <w:sz w:val="24"/>
          <w:szCs w:val="24"/>
          <w:lang w:eastAsia="hr-HR"/>
        </w:rPr>
      </w:pPr>
      <w:r w:rsidRPr="00917D9D">
        <w:rPr>
          <w:rFonts w:ascii="Comic Sans MS" w:eastAsia="TimesNewRoman" w:hAnsi="Comic Sans MS" w:cs="Calibri"/>
          <w:color w:val="000000"/>
          <w:sz w:val="24"/>
          <w:szCs w:val="24"/>
          <w:lang w:eastAsia="hr-HR"/>
        </w:rPr>
        <w:t xml:space="preserve">Ovaj Protokol je donesen na sjednici Školskog odbora Osnovne škole </w:t>
      </w:r>
      <w:r w:rsidR="007206AB">
        <w:rPr>
          <w:rFonts w:ascii="Comic Sans MS" w:eastAsia="TimesNewRoman" w:hAnsi="Comic Sans MS" w:cs="Calibri"/>
          <w:color w:val="000000"/>
          <w:sz w:val="24"/>
          <w:szCs w:val="24"/>
          <w:lang w:eastAsia="hr-HR"/>
        </w:rPr>
        <w:t>Čista Velika</w:t>
      </w:r>
      <w:r w:rsidRPr="00917D9D">
        <w:rPr>
          <w:rFonts w:ascii="Comic Sans MS" w:eastAsia="TimesNewRoman" w:hAnsi="Comic Sans MS" w:cs="Calibri"/>
          <w:color w:val="000000"/>
          <w:sz w:val="24"/>
          <w:szCs w:val="24"/>
          <w:lang w:eastAsia="hr-HR"/>
        </w:rPr>
        <w:t xml:space="preserve">, </w:t>
      </w:r>
      <w:r w:rsidR="00FE6FE0">
        <w:rPr>
          <w:rFonts w:ascii="Comic Sans MS" w:eastAsia="TimesNewRoman" w:hAnsi="Comic Sans MS" w:cs="Calibri"/>
          <w:color w:val="000000"/>
          <w:sz w:val="24"/>
          <w:szCs w:val="24"/>
          <w:lang w:eastAsia="hr-HR"/>
        </w:rPr>
        <w:t>Čista Velika</w:t>
      </w:r>
      <w:r w:rsidRPr="00917D9D">
        <w:rPr>
          <w:rFonts w:ascii="Comic Sans MS" w:eastAsia="TimesNewRoman" w:hAnsi="Comic Sans MS" w:cs="Calibri"/>
          <w:color w:val="000000"/>
          <w:sz w:val="24"/>
          <w:szCs w:val="24"/>
          <w:lang w:eastAsia="hr-HR"/>
        </w:rPr>
        <w:t xml:space="preserve"> održanoj dana </w:t>
      </w:r>
      <w:r w:rsidR="00FE6FE0">
        <w:rPr>
          <w:rFonts w:ascii="Comic Sans MS" w:eastAsia="TimesNewRoman" w:hAnsi="Comic Sans MS" w:cs="Calibri"/>
          <w:b/>
          <w:color w:val="000000"/>
          <w:sz w:val="24"/>
          <w:szCs w:val="24"/>
          <w:lang w:eastAsia="hr-HR"/>
        </w:rPr>
        <w:t>1. ožujka</w:t>
      </w:r>
      <w:r w:rsidRPr="00917D9D">
        <w:rPr>
          <w:rFonts w:ascii="Comic Sans MS" w:eastAsia="TimesNewRoman" w:hAnsi="Comic Sans MS" w:cs="Calibri"/>
          <w:color w:val="000000"/>
          <w:sz w:val="24"/>
          <w:szCs w:val="24"/>
          <w:lang w:eastAsia="hr-HR"/>
        </w:rPr>
        <w:t xml:space="preserve"> </w:t>
      </w:r>
      <w:r w:rsidRPr="00FE6FE0">
        <w:rPr>
          <w:rFonts w:ascii="Comic Sans MS" w:eastAsia="TimesNewRoman" w:hAnsi="Comic Sans MS" w:cs="Calibri"/>
          <w:b/>
          <w:color w:val="000000"/>
          <w:sz w:val="24"/>
          <w:szCs w:val="24"/>
          <w:lang w:eastAsia="hr-HR"/>
        </w:rPr>
        <w:t>2017. godine</w:t>
      </w:r>
      <w:r w:rsidRPr="00917D9D">
        <w:rPr>
          <w:rFonts w:ascii="Comic Sans MS" w:eastAsia="TimesNewRoman" w:hAnsi="Comic Sans MS" w:cs="Calibri"/>
          <w:color w:val="000000"/>
          <w:sz w:val="24"/>
          <w:szCs w:val="24"/>
          <w:lang w:eastAsia="hr-HR"/>
        </w:rPr>
        <w:t xml:space="preserve"> te stupa na snagu osmog dana od objave na oglasnoj ploči Škole.</w:t>
      </w:r>
    </w:p>
    <w:p w:rsidR="00A648AA" w:rsidRPr="00917D9D" w:rsidRDefault="00A648AA" w:rsidP="00A648AA">
      <w:pPr>
        <w:autoSpaceDE w:val="0"/>
        <w:autoSpaceDN w:val="0"/>
        <w:adjustRightInd w:val="0"/>
        <w:spacing w:after="0" w:line="240" w:lineRule="auto"/>
        <w:rPr>
          <w:rFonts w:ascii="Comic Sans MS" w:eastAsia="TimesNewRoman" w:hAnsi="Comic Sans MS" w:cs="Calibri"/>
          <w:color w:val="000000"/>
          <w:sz w:val="24"/>
          <w:szCs w:val="24"/>
          <w:lang w:eastAsia="hr-HR"/>
        </w:rPr>
      </w:pPr>
    </w:p>
    <w:p w:rsidR="00A648AA" w:rsidRPr="00917D9D" w:rsidRDefault="00A648AA" w:rsidP="00A648AA">
      <w:pPr>
        <w:autoSpaceDE w:val="0"/>
        <w:autoSpaceDN w:val="0"/>
        <w:adjustRightInd w:val="0"/>
        <w:spacing w:after="0" w:line="240" w:lineRule="auto"/>
        <w:rPr>
          <w:rFonts w:ascii="Comic Sans MS" w:eastAsia="TimesNewRoman" w:hAnsi="Comic Sans MS" w:cs="Calibri"/>
          <w:color w:val="000000"/>
          <w:sz w:val="24"/>
          <w:szCs w:val="24"/>
          <w:lang w:eastAsia="hr-HR"/>
        </w:rPr>
      </w:pPr>
    </w:p>
    <w:p w:rsidR="00A648AA" w:rsidRDefault="007206AB" w:rsidP="00A648AA">
      <w:pPr>
        <w:autoSpaceDE w:val="0"/>
        <w:autoSpaceDN w:val="0"/>
        <w:adjustRightInd w:val="0"/>
        <w:spacing w:after="0" w:line="240" w:lineRule="auto"/>
        <w:ind w:left="5664"/>
        <w:rPr>
          <w:rFonts w:ascii="Comic Sans MS" w:eastAsia="TimesNewRoman" w:hAnsi="Comic Sans MS" w:cs="Calibri"/>
          <w:color w:val="000000"/>
          <w:sz w:val="24"/>
          <w:szCs w:val="24"/>
          <w:lang w:eastAsia="hr-HR"/>
        </w:rPr>
      </w:pPr>
      <w:bookmarkStart w:id="13" w:name="_GoBack"/>
      <w:bookmarkEnd w:id="13"/>
      <w:r>
        <w:rPr>
          <w:rFonts w:ascii="Comic Sans MS" w:eastAsia="TimesNewRoman" w:hAnsi="Comic Sans MS" w:cs="Calibri"/>
          <w:color w:val="000000"/>
          <w:sz w:val="24"/>
          <w:szCs w:val="24"/>
          <w:lang w:eastAsia="hr-HR"/>
        </w:rPr>
        <w:t>Ravnatelj</w:t>
      </w:r>
      <w:r w:rsidR="00A648AA">
        <w:rPr>
          <w:rFonts w:ascii="Comic Sans MS" w:eastAsia="TimesNewRoman" w:hAnsi="Comic Sans MS" w:cs="Calibri"/>
          <w:color w:val="000000"/>
          <w:sz w:val="24"/>
          <w:szCs w:val="24"/>
          <w:lang w:eastAsia="hr-HR"/>
        </w:rPr>
        <w:tab/>
      </w:r>
      <w:r w:rsidR="00A648AA">
        <w:rPr>
          <w:rFonts w:ascii="Comic Sans MS" w:eastAsia="TimesNewRoman" w:hAnsi="Comic Sans MS" w:cs="Calibri"/>
          <w:color w:val="000000"/>
          <w:sz w:val="24"/>
          <w:szCs w:val="24"/>
          <w:lang w:eastAsia="hr-HR"/>
        </w:rPr>
        <w:tab/>
      </w:r>
    </w:p>
    <w:p w:rsidR="00A648AA" w:rsidRPr="00917D9D" w:rsidRDefault="007206AB" w:rsidP="00A648AA">
      <w:pPr>
        <w:autoSpaceDE w:val="0"/>
        <w:autoSpaceDN w:val="0"/>
        <w:adjustRightInd w:val="0"/>
        <w:spacing w:after="0" w:line="240" w:lineRule="auto"/>
        <w:ind w:left="5664"/>
        <w:rPr>
          <w:rFonts w:ascii="Comic Sans MS" w:eastAsia="TimesNewRoman" w:hAnsi="Comic Sans MS" w:cs="Calibri"/>
          <w:color w:val="000000"/>
          <w:sz w:val="24"/>
          <w:szCs w:val="24"/>
          <w:lang w:eastAsia="hr-HR"/>
        </w:rPr>
      </w:pPr>
      <w:r>
        <w:rPr>
          <w:rFonts w:ascii="Comic Sans MS" w:eastAsia="TimesNewRoman" w:hAnsi="Comic Sans MS" w:cs="Calibri"/>
          <w:color w:val="000000"/>
          <w:sz w:val="24"/>
          <w:szCs w:val="24"/>
          <w:lang w:eastAsia="hr-HR"/>
        </w:rPr>
        <w:t>Marijan Belamarić</w:t>
      </w:r>
      <w:r w:rsidR="00A648AA" w:rsidRPr="00917D9D">
        <w:rPr>
          <w:rFonts w:ascii="Comic Sans MS" w:eastAsia="TimesNewRoman" w:hAnsi="Comic Sans MS" w:cs="Calibri"/>
          <w:color w:val="000000"/>
          <w:sz w:val="24"/>
          <w:szCs w:val="24"/>
          <w:lang w:eastAsia="hr-HR"/>
        </w:rPr>
        <w:tab/>
      </w:r>
      <w:r w:rsidR="00A648AA" w:rsidRPr="00917D9D">
        <w:rPr>
          <w:rFonts w:ascii="Comic Sans MS" w:eastAsia="TimesNewRoman" w:hAnsi="Comic Sans MS" w:cs="Calibri"/>
          <w:color w:val="000000"/>
          <w:sz w:val="24"/>
          <w:szCs w:val="24"/>
          <w:lang w:eastAsia="hr-HR"/>
        </w:rPr>
        <w:tab/>
      </w:r>
      <w:r w:rsidR="00A648AA" w:rsidRPr="00917D9D">
        <w:rPr>
          <w:rFonts w:ascii="Comic Sans MS" w:eastAsia="TimesNewRoman" w:hAnsi="Comic Sans MS" w:cs="Calibri"/>
          <w:color w:val="000000"/>
          <w:sz w:val="24"/>
          <w:szCs w:val="24"/>
          <w:lang w:eastAsia="hr-HR"/>
        </w:rPr>
        <w:tab/>
      </w:r>
      <w:r w:rsidR="00A648AA" w:rsidRPr="00917D9D">
        <w:rPr>
          <w:rFonts w:ascii="Comic Sans MS" w:eastAsia="TimesNewRoman" w:hAnsi="Comic Sans MS" w:cs="Calibri"/>
          <w:color w:val="000000"/>
          <w:sz w:val="24"/>
          <w:szCs w:val="24"/>
          <w:lang w:eastAsia="hr-HR"/>
        </w:rPr>
        <w:tab/>
      </w:r>
    </w:p>
    <w:p w:rsidR="00201AEC" w:rsidRPr="00917D9D" w:rsidRDefault="00201AEC"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470715" w:rsidRPr="00470715" w:rsidRDefault="00470715" w:rsidP="00470715">
      <w:pPr>
        <w:autoSpaceDE w:val="0"/>
        <w:autoSpaceDN w:val="0"/>
        <w:adjustRightInd w:val="0"/>
        <w:spacing w:after="0" w:line="240" w:lineRule="auto"/>
        <w:jc w:val="both"/>
        <w:rPr>
          <w:rFonts w:ascii="Comic Sans MS" w:hAnsi="Comic Sans MS"/>
          <w:sz w:val="24"/>
          <w:szCs w:val="24"/>
        </w:rPr>
      </w:pPr>
      <w:r w:rsidRPr="00470715">
        <w:rPr>
          <w:rFonts w:ascii="Comic Sans MS" w:hAnsi="Comic Sans MS"/>
          <w:sz w:val="24"/>
          <w:szCs w:val="24"/>
        </w:rPr>
        <w:t>KLASA:</w:t>
      </w:r>
      <w:r>
        <w:rPr>
          <w:rFonts w:ascii="Comic Sans MS" w:hAnsi="Comic Sans MS"/>
          <w:sz w:val="24"/>
          <w:szCs w:val="24"/>
        </w:rPr>
        <w:t>003-05/17-01/</w:t>
      </w:r>
      <w:r w:rsidR="00D63D6E">
        <w:rPr>
          <w:rFonts w:ascii="Comic Sans MS" w:hAnsi="Comic Sans MS"/>
          <w:sz w:val="24"/>
          <w:szCs w:val="24"/>
        </w:rPr>
        <w:t>29</w:t>
      </w:r>
    </w:p>
    <w:p w:rsidR="00470715" w:rsidRPr="00470715" w:rsidRDefault="00470715" w:rsidP="00470715">
      <w:pPr>
        <w:autoSpaceDE w:val="0"/>
        <w:autoSpaceDN w:val="0"/>
        <w:adjustRightInd w:val="0"/>
        <w:spacing w:after="0" w:line="240" w:lineRule="auto"/>
        <w:jc w:val="both"/>
        <w:rPr>
          <w:rFonts w:ascii="Comic Sans MS" w:hAnsi="Comic Sans MS"/>
          <w:sz w:val="24"/>
          <w:szCs w:val="24"/>
        </w:rPr>
      </w:pPr>
      <w:r w:rsidRPr="00470715">
        <w:rPr>
          <w:rFonts w:ascii="Comic Sans MS" w:hAnsi="Comic Sans MS"/>
          <w:sz w:val="24"/>
          <w:szCs w:val="24"/>
        </w:rPr>
        <w:t>URBROJ:</w:t>
      </w:r>
      <w:r>
        <w:rPr>
          <w:rFonts w:ascii="Comic Sans MS" w:hAnsi="Comic Sans MS"/>
          <w:sz w:val="24"/>
          <w:szCs w:val="24"/>
        </w:rPr>
        <w:t xml:space="preserve"> 2182/1-12/1-</w:t>
      </w:r>
      <w:r w:rsidR="007206AB">
        <w:rPr>
          <w:rFonts w:ascii="Comic Sans MS" w:hAnsi="Comic Sans MS"/>
          <w:sz w:val="24"/>
          <w:szCs w:val="24"/>
        </w:rPr>
        <w:t>6</w:t>
      </w:r>
      <w:r>
        <w:rPr>
          <w:rFonts w:ascii="Comic Sans MS" w:hAnsi="Comic Sans MS"/>
          <w:sz w:val="24"/>
          <w:szCs w:val="24"/>
        </w:rPr>
        <w:t>-03-17-1</w:t>
      </w:r>
    </w:p>
    <w:p w:rsidR="008F2544" w:rsidRPr="00470715" w:rsidRDefault="007206AB" w:rsidP="00201AEC">
      <w:pPr>
        <w:autoSpaceDE w:val="0"/>
        <w:autoSpaceDN w:val="0"/>
        <w:adjustRightInd w:val="0"/>
        <w:spacing w:after="0" w:line="240" w:lineRule="auto"/>
        <w:jc w:val="both"/>
        <w:rPr>
          <w:rFonts w:ascii="Comic Sans MS" w:eastAsia="Times New Roman" w:hAnsi="Comic Sans MS" w:cs="Calibri"/>
          <w:bCs/>
          <w:color w:val="000000"/>
          <w:sz w:val="24"/>
          <w:szCs w:val="24"/>
          <w:lang w:eastAsia="hr-HR"/>
        </w:rPr>
      </w:pPr>
      <w:r>
        <w:rPr>
          <w:rFonts w:ascii="Comic Sans MS" w:eastAsia="Times New Roman" w:hAnsi="Comic Sans MS" w:cs="Calibri"/>
          <w:bCs/>
          <w:color w:val="000000"/>
          <w:sz w:val="24"/>
          <w:szCs w:val="24"/>
          <w:lang w:eastAsia="hr-HR"/>
        </w:rPr>
        <w:t>Čista Velika</w:t>
      </w:r>
      <w:r w:rsidR="00470715" w:rsidRPr="00470715">
        <w:rPr>
          <w:rFonts w:ascii="Comic Sans MS" w:eastAsia="Times New Roman" w:hAnsi="Comic Sans MS" w:cs="Calibri"/>
          <w:bCs/>
          <w:color w:val="000000"/>
          <w:sz w:val="24"/>
          <w:szCs w:val="24"/>
          <w:lang w:eastAsia="hr-HR"/>
        </w:rPr>
        <w:t xml:space="preserve">, </w:t>
      </w:r>
      <w:r w:rsidR="00470715">
        <w:rPr>
          <w:rFonts w:ascii="Comic Sans MS" w:eastAsia="Times New Roman" w:hAnsi="Comic Sans MS" w:cs="Calibri"/>
          <w:bCs/>
          <w:color w:val="000000"/>
          <w:sz w:val="24"/>
          <w:szCs w:val="24"/>
          <w:lang w:eastAsia="hr-HR"/>
        </w:rPr>
        <w:t>2</w:t>
      </w:r>
      <w:r>
        <w:rPr>
          <w:rFonts w:ascii="Comic Sans MS" w:eastAsia="Times New Roman" w:hAnsi="Comic Sans MS" w:cs="Calibri"/>
          <w:bCs/>
          <w:color w:val="000000"/>
          <w:sz w:val="24"/>
          <w:szCs w:val="24"/>
          <w:lang w:eastAsia="hr-HR"/>
        </w:rPr>
        <w:t>8</w:t>
      </w:r>
      <w:r w:rsidR="00470715" w:rsidRPr="00470715">
        <w:rPr>
          <w:rFonts w:ascii="Comic Sans MS" w:eastAsia="Times New Roman" w:hAnsi="Comic Sans MS" w:cs="Calibri"/>
          <w:bCs/>
          <w:color w:val="000000"/>
          <w:sz w:val="24"/>
          <w:szCs w:val="24"/>
          <w:lang w:eastAsia="hr-HR"/>
        </w:rPr>
        <w:t xml:space="preserve">. </w:t>
      </w:r>
      <w:r w:rsidR="00470715">
        <w:rPr>
          <w:rFonts w:ascii="Comic Sans MS" w:eastAsia="Times New Roman" w:hAnsi="Comic Sans MS" w:cs="Calibri"/>
          <w:bCs/>
          <w:color w:val="000000"/>
          <w:sz w:val="24"/>
          <w:szCs w:val="24"/>
          <w:lang w:eastAsia="hr-HR"/>
        </w:rPr>
        <w:t>veljače</w:t>
      </w:r>
      <w:r w:rsidR="00470715" w:rsidRPr="00470715">
        <w:rPr>
          <w:rFonts w:ascii="Comic Sans MS" w:eastAsia="Times New Roman" w:hAnsi="Comic Sans MS" w:cs="Calibri"/>
          <w:bCs/>
          <w:color w:val="000000"/>
          <w:sz w:val="24"/>
          <w:szCs w:val="24"/>
          <w:lang w:eastAsia="hr-HR"/>
        </w:rPr>
        <w:t xml:space="preserve"> 2017.</w:t>
      </w:r>
    </w:p>
    <w:p w:rsidR="008F2544" w:rsidRDefault="008F2544"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8F2544" w:rsidRDefault="008F2544"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8F2544" w:rsidRDefault="008F2544"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7206AB" w:rsidRDefault="007206AB"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7206AB" w:rsidRDefault="007206AB"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7206AB" w:rsidRDefault="007206AB"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7206AB" w:rsidRDefault="007206AB"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7206AB" w:rsidRDefault="007206AB" w:rsidP="00201AEC">
      <w:pPr>
        <w:autoSpaceDE w:val="0"/>
        <w:autoSpaceDN w:val="0"/>
        <w:adjustRightInd w:val="0"/>
        <w:spacing w:after="0" w:line="240" w:lineRule="auto"/>
        <w:jc w:val="both"/>
        <w:rPr>
          <w:rFonts w:ascii="Comic Sans MS" w:eastAsia="Times New Roman" w:hAnsi="Comic Sans MS" w:cs="Calibri"/>
          <w:b/>
          <w:bCs/>
          <w:color w:val="000000"/>
          <w:sz w:val="24"/>
          <w:szCs w:val="24"/>
          <w:lang w:eastAsia="hr-HR"/>
        </w:rPr>
      </w:pPr>
    </w:p>
    <w:p w:rsidR="00201AEC" w:rsidRPr="008F2544" w:rsidRDefault="00201AEC" w:rsidP="008F2544">
      <w:pPr>
        <w:pStyle w:val="Naslov1"/>
        <w:rPr>
          <w:rFonts w:ascii="Comic Sans MS" w:eastAsia="Times New Roman" w:hAnsi="Comic Sans MS"/>
          <w:sz w:val="24"/>
          <w:lang w:eastAsia="hr-HR"/>
        </w:rPr>
      </w:pPr>
      <w:bookmarkStart w:id="14" w:name="_Toc476043998"/>
      <w:r w:rsidRPr="008F2544">
        <w:rPr>
          <w:rFonts w:ascii="Comic Sans MS" w:eastAsia="Times New Roman" w:hAnsi="Comic Sans MS"/>
          <w:sz w:val="24"/>
          <w:lang w:eastAsia="hr-HR"/>
        </w:rPr>
        <w:t>Obrasci</w:t>
      </w:r>
      <w:bookmarkEnd w:id="14"/>
    </w:p>
    <w:p w:rsidR="00201AEC" w:rsidRPr="00A648AA" w:rsidRDefault="00201AEC" w:rsidP="00201AEC">
      <w:pPr>
        <w:autoSpaceDE w:val="0"/>
        <w:autoSpaceDN w:val="0"/>
        <w:adjustRightInd w:val="0"/>
        <w:spacing w:after="0" w:line="240" w:lineRule="auto"/>
        <w:jc w:val="both"/>
        <w:rPr>
          <w:rFonts w:eastAsia="Times New Roman" w:cs="Calibri"/>
          <w:b/>
          <w:bCs/>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 New Roman" w:cs="Calibri"/>
          <w:b/>
          <w:bCs/>
          <w:i/>
          <w:color w:val="000000"/>
          <w:sz w:val="24"/>
          <w:szCs w:val="24"/>
          <w:u w:val="single"/>
          <w:lang w:eastAsia="hr-HR"/>
        </w:rPr>
      </w:pPr>
      <w:r w:rsidRPr="00A648AA">
        <w:rPr>
          <w:rFonts w:eastAsia="Times New Roman" w:cs="Calibri"/>
          <w:b/>
          <w:bCs/>
          <w:i/>
          <w:color w:val="000000"/>
          <w:sz w:val="24"/>
          <w:szCs w:val="24"/>
          <w:u w:val="single"/>
          <w:lang w:eastAsia="hr-HR"/>
        </w:rPr>
        <w:lastRenderedPageBreak/>
        <w:t>EVIDENCIJA ŠKOLE O SUKOBIMA I NASILJU U ŠKOLI (Obrazac ESNŠ-1)</w:t>
      </w:r>
    </w:p>
    <w:p w:rsidR="00201AEC" w:rsidRPr="00A648AA" w:rsidRDefault="00201AEC" w:rsidP="00201AEC">
      <w:pPr>
        <w:autoSpaceDE w:val="0"/>
        <w:autoSpaceDN w:val="0"/>
        <w:adjustRightInd w:val="0"/>
        <w:spacing w:after="0" w:line="240" w:lineRule="auto"/>
        <w:rPr>
          <w:rFonts w:eastAsia="Times New Roman" w:cs="Calibri"/>
          <w:b/>
          <w:bCs/>
          <w:i/>
          <w:color w:val="000000"/>
          <w:sz w:val="24"/>
          <w:szCs w:val="24"/>
          <w:lang w:eastAsia="hr-HR"/>
        </w:rPr>
      </w:pPr>
    </w:p>
    <w:p w:rsidR="00201AEC" w:rsidRPr="00A648AA" w:rsidRDefault="00201AEC" w:rsidP="00201AEC">
      <w:pPr>
        <w:numPr>
          <w:ilvl w:val="0"/>
          <w:numId w:val="1"/>
        </w:numPr>
        <w:tabs>
          <w:tab w:val="num" w:pos="0"/>
        </w:tabs>
        <w:autoSpaceDE w:val="0"/>
        <w:autoSpaceDN w:val="0"/>
        <w:adjustRightInd w:val="0"/>
        <w:spacing w:after="0" w:line="240" w:lineRule="auto"/>
        <w:ind w:left="180" w:hanging="180"/>
        <w:rPr>
          <w:rFonts w:eastAsia="Times New Roman" w:cs="Calibri"/>
          <w:bCs/>
          <w:i/>
          <w:color w:val="000000"/>
          <w:sz w:val="24"/>
          <w:szCs w:val="24"/>
          <w:lang w:eastAsia="hr-HR"/>
        </w:rPr>
      </w:pPr>
      <w:r w:rsidRPr="00A648AA">
        <w:rPr>
          <w:rFonts w:eastAsia="Times New Roman" w:cs="Calibri"/>
          <w:bCs/>
          <w:i/>
          <w:color w:val="000000"/>
          <w:sz w:val="24"/>
          <w:szCs w:val="24"/>
          <w:lang w:eastAsia="hr-HR"/>
        </w:rPr>
        <w:t>NAZIV ŠKOLE</w:t>
      </w:r>
    </w:p>
    <w:p w:rsidR="00201AEC" w:rsidRPr="00A648AA" w:rsidRDefault="00201AEC" w:rsidP="00201AEC">
      <w:pPr>
        <w:autoSpaceDE w:val="0"/>
        <w:autoSpaceDN w:val="0"/>
        <w:adjustRightInd w:val="0"/>
        <w:spacing w:after="0" w:line="240" w:lineRule="auto"/>
        <w:rPr>
          <w:rFonts w:eastAsia="Times New Roman" w:cs="Calibri"/>
          <w:bCs/>
          <w:i/>
          <w:color w:val="000000"/>
          <w:sz w:val="24"/>
          <w:szCs w:val="24"/>
          <w:lang w:eastAsia="hr-HR"/>
        </w:rPr>
      </w:pPr>
      <w:r w:rsidRPr="00A648AA">
        <w:rPr>
          <w:rFonts w:eastAsia="Times New Roman" w:cs="Calibri"/>
          <w:bCs/>
          <w:i/>
          <w:color w:val="000000"/>
          <w:sz w:val="24"/>
          <w:szCs w:val="24"/>
          <w:lang w:eastAsia="hr-HR"/>
        </w:rPr>
        <w:t>________________________________</w:t>
      </w:r>
    </w:p>
    <w:p w:rsidR="00201AEC" w:rsidRPr="00A648AA" w:rsidRDefault="00201AEC" w:rsidP="00201AEC">
      <w:pPr>
        <w:autoSpaceDE w:val="0"/>
        <w:autoSpaceDN w:val="0"/>
        <w:adjustRightInd w:val="0"/>
        <w:spacing w:after="0" w:line="240" w:lineRule="auto"/>
        <w:rPr>
          <w:rFonts w:eastAsia="Times New Roman" w:cs="Calibri"/>
          <w:b/>
          <w:bCs/>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 New Roman" w:cs="Calibri"/>
          <w:i/>
          <w:color w:val="000000"/>
          <w:sz w:val="24"/>
          <w:szCs w:val="24"/>
          <w:lang w:eastAsia="hr-HR"/>
        </w:rPr>
        <w:t xml:space="preserve">• </w:t>
      </w:r>
      <w:r w:rsidRPr="00A648AA">
        <w:rPr>
          <w:rFonts w:eastAsia="TimesNewRoman" w:cs="Calibri"/>
          <w:i/>
          <w:color w:val="000000"/>
          <w:sz w:val="24"/>
          <w:szCs w:val="24"/>
          <w:lang w:eastAsia="hr-HR"/>
        </w:rPr>
        <w:t>DATUM</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 New Roman" w:cs="Calibri"/>
          <w:i/>
          <w:color w:val="000000"/>
          <w:sz w:val="24"/>
          <w:szCs w:val="24"/>
          <w:lang w:eastAsia="hr-HR"/>
        </w:rPr>
        <w:t xml:space="preserve">• </w:t>
      </w:r>
      <w:r w:rsidRPr="00A648AA">
        <w:rPr>
          <w:rFonts w:eastAsia="TimesNewRoman" w:cs="Calibri"/>
          <w:i/>
          <w:color w:val="000000"/>
          <w:sz w:val="24"/>
          <w:szCs w:val="24"/>
          <w:lang w:eastAsia="hr-HR"/>
        </w:rPr>
        <w:t>SUDIONICI DOGAĐAJA</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 New 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 New Roman" w:cs="Calibri"/>
          <w:i/>
          <w:color w:val="000000"/>
          <w:sz w:val="24"/>
          <w:szCs w:val="24"/>
          <w:lang w:eastAsia="hr-HR"/>
        </w:rPr>
        <w:t xml:space="preserve">• </w:t>
      </w:r>
      <w:r w:rsidRPr="00A648AA">
        <w:rPr>
          <w:rFonts w:eastAsia="TimesNewRoman" w:cs="Calibri"/>
          <w:i/>
          <w:color w:val="000000"/>
          <w:sz w:val="24"/>
          <w:szCs w:val="24"/>
          <w:lang w:eastAsia="hr-HR"/>
        </w:rPr>
        <w:t>MJESTO I VRIJEME DOGAĐAJA</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 New 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 New Roman" w:cs="Calibri"/>
          <w:i/>
          <w:color w:val="000000"/>
          <w:sz w:val="24"/>
          <w:szCs w:val="24"/>
          <w:lang w:eastAsia="hr-HR"/>
        </w:rPr>
        <w:t xml:space="preserve">• </w:t>
      </w:r>
      <w:r w:rsidRPr="00A648AA">
        <w:rPr>
          <w:rFonts w:eastAsia="TimesNewRoman" w:cs="Calibri"/>
          <w:i/>
          <w:color w:val="000000"/>
          <w:sz w:val="24"/>
          <w:szCs w:val="24"/>
          <w:lang w:eastAsia="hr-HR"/>
        </w:rPr>
        <w:t>PODUZETE MJERE</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 New 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 New Roman" w:cs="Calibri"/>
          <w:i/>
          <w:color w:val="000000"/>
          <w:sz w:val="24"/>
          <w:szCs w:val="24"/>
          <w:lang w:eastAsia="hr-HR"/>
        </w:rPr>
        <w:t xml:space="preserve">• </w:t>
      </w:r>
      <w:r w:rsidRPr="00A648AA">
        <w:rPr>
          <w:rFonts w:eastAsia="TimesNewRoman" w:cs="Calibri"/>
          <w:i/>
          <w:color w:val="000000"/>
          <w:sz w:val="24"/>
          <w:szCs w:val="24"/>
          <w:lang w:eastAsia="hr-HR"/>
        </w:rPr>
        <w:t>OSOBA KOJA PRIJAVLJUJE DOGAĐAJ</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Potpis</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w:t>
      </w:r>
    </w:p>
    <w:p w:rsidR="00201AEC" w:rsidRPr="00A648AA" w:rsidRDefault="00201AEC" w:rsidP="00201AEC">
      <w:pPr>
        <w:autoSpaceDE w:val="0"/>
        <w:autoSpaceDN w:val="0"/>
        <w:adjustRightInd w:val="0"/>
        <w:spacing w:after="0" w:line="240" w:lineRule="auto"/>
        <w:rPr>
          <w:rFonts w:eastAsia="Times New Roman" w:cs="Calibri"/>
          <w:b/>
          <w:bCs/>
          <w:i/>
          <w:color w:val="333333"/>
          <w:sz w:val="24"/>
          <w:szCs w:val="24"/>
          <w:lang w:eastAsia="hr-HR"/>
        </w:rPr>
      </w:pPr>
    </w:p>
    <w:p w:rsidR="00201AEC" w:rsidRPr="00A648AA" w:rsidRDefault="00201AEC" w:rsidP="00201AEC">
      <w:pPr>
        <w:autoSpaceDE w:val="0"/>
        <w:autoSpaceDN w:val="0"/>
        <w:adjustRightInd w:val="0"/>
        <w:spacing w:after="0" w:line="240" w:lineRule="auto"/>
        <w:rPr>
          <w:rFonts w:eastAsia="Times New Roman" w:cs="Calibri"/>
          <w:b/>
          <w:bCs/>
          <w:i/>
          <w:color w:val="333333"/>
          <w:sz w:val="24"/>
          <w:szCs w:val="24"/>
          <w:lang w:eastAsia="hr-HR"/>
        </w:rPr>
      </w:pPr>
    </w:p>
    <w:p w:rsidR="00201AEC" w:rsidRPr="00A648AA" w:rsidRDefault="00201AEC" w:rsidP="00201AEC">
      <w:pPr>
        <w:autoSpaceDE w:val="0"/>
        <w:autoSpaceDN w:val="0"/>
        <w:adjustRightInd w:val="0"/>
        <w:spacing w:after="0" w:line="240" w:lineRule="auto"/>
        <w:rPr>
          <w:rFonts w:eastAsia="Times New Roman" w:cs="Calibri"/>
          <w:b/>
          <w:bCs/>
          <w:i/>
          <w:color w:val="333333"/>
          <w:sz w:val="24"/>
          <w:szCs w:val="24"/>
          <w:lang w:eastAsia="hr-HR"/>
        </w:rPr>
      </w:pPr>
    </w:p>
    <w:p w:rsidR="00201AEC" w:rsidRDefault="00201AEC" w:rsidP="00201AEC">
      <w:pPr>
        <w:autoSpaceDE w:val="0"/>
        <w:autoSpaceDN w:val="0"/>
        <w:adjustRightInd w:val="0"/>
        <w:spacing w:after="0" w:line="240" w:lineRule="auto"/>
        <w:rPr>
          <w:rFonts w:eastAsia="Times New Roman" w:cs="Calibri"/>
          <w:b/>
          <w:bCs/>
          <w:i/>
          <w:color w:val="333333"/>
          <w:sz w:val="24"/>
          <w:szCs w:val="24"/>
          <w:lang w:eastAsia="hr-HR"/>
        </w:rPr>
      </w:pPr>
    </w:p>
    <w:p w:rsidR="008F2544" w:rsidRDefault="008F2544" w:rsidP="00201AEC">
      <w:pPr>
        <w:autoSpaceDE w:val="0"/>
        <w:autoSpaceDN w:val="0"/>
        <w:adjustRightInd w:val="0"/>
        <w:spacing w:after="0" w:line="240" w:lineRule="auto"/>
        <w:rPr>
          <w:rFonts w:eastAsia="Times New Roman" w:cs="Calibri"/>
          <w:b/>
          <w:bCs/>
          <w:i/>
          <w:color w:val="333333"/>
          <w:sz w:val="24"/>
          <w:szCs w:val="24"/>
          <w:lang w:eastAsia="hr-HR"/>
        </w:rPr>
      </w:pPr>
    </w:p>
    <w:p w:rsidR="008F2544" w:rsidRDefault="008F2544" w:rsidP="00201AEC">
      <w:pPr>
        <w:autoSpaceDE w:val="0"/>
        <w:autoSpaceDN w:val="0"/>
        <w:adjustRightInd w:val="0"/>
        <w:spacing w:after="0" w:line="240" w:lineRule="auto"/>
        <w:rPr>
          <w:rFonts w:eastAsia="Times New Roman" w:cs="Calibri"/>
          <w:b/>
          <w:bCs/>
          <w:i/>
          <w:color w:val="333333"/>
          <w:sz w:val="24"/>
          <w:szCs w:val="24"/>
          <w:lang w:eastAsia="hr-HR"/>
        </w:rPr>
      </w:pPr>
    </w:p>
    <w:p w:rsidR="008F2544" w:rsidRPr="00A648AA" w:rsidRDefault="008F2544" w:rsidP="00201AEC">
      <w:pPr>
        <w:autoSpaceDE w:val="0"/>
        <w:autoSpaceDN w:val="0"/>
        <w:adjustRightInd w:val="0"/>
        <w:spacing w:after="0" w:line="240" w:lineRule="auto"/>
        <w:rPr>
          <w:rFonts w:eastAsia="Times New Roman" w:cs="Calibri"/>
          <w:b/>
          <w:bCs/>
          <w:i/>
          <w:color w:val="333333"/>
          <w:sz w:val="24"/>
          <w:szCs w:val="24"/>
          <w:lang w:eastAsia="hr-HR"/>
        </w:rPr>
      </w:pPr>
    </w:p>
    <w:p w:rsidR="00201AEC" w:rsidRPr="00A648AA" w:rsidRDefault="00201AEC" w:rsidP="00201AEC">
      <w:pPr>
        <w:autoSpaceDE w:val="0"/>
        <w:autoSpaceDN w:val="0"/>
        <w:adjustRightInd w:val="0"/>
        <w:spacing w:after="0" w:line="240" w:lineRule="auto"/>
        <w:rPr>
          <w:rFonts w:eastAsia="Times New Roman" w:cs="Calibri"/>
          <w:b/>
          <w:bCs/>
          <w:i/>
          <w:color w:val="333333"/>
          <w:sz w:val="24"/>
          <w:szCs w:val="24"/>
          <w:lang w:eastAsia="hr-HR"/>
        </w:rPr>
      </w:pPr>
      <w:r w:rsidRPr="00A648AA">
        <w:rPr>
          <w:rFonts w:eastAsia="Times New Roman" w:cs="Calibri"/>
          <w:b/>
          <w:bCs/>
          <w:i/>
          <w:color w:val="333333"/>
          <w:sz w:val="24"/>
          <w:szCs w:val="24"/>
          <w:lang w:eastAsia="hr-HR"/>
        </w:rPr>
        <w:lastRenderedPageBreak/>
        <w:t>OBRAZAC ZA OPIS DOGAĐAJA (Obrazac ESNŠ-2)</w:t>
      </w:r>
    </w:p>
    <w:p w:rsidR="00201AEC" w:rsidRPr="00A648AA" w:rsidRDefault="00201AEC" w:rsidP="00201AEC">
      <w:pPr>
        <w:autoSpaceDE w:val="0"/>
        <w:autoSpaceDN w:val="0"/>
        <w:adjustRightInd w:val="0"/>
        <w:spacing w:after="0" w:line="240" w:lineRule="auto"/>
        <w:rPr>
          <w:rFonts w:eastAsia="Times New Roman" w:cs="Calibri"/>
          <w:b/>
          <w:bCs/>
          <w:i/>
          <w:color w:val="333333"/>
          <w:sz w:val="24"/>
          <w:szCs w:val="24"/>
          <w:lang w:eastAsia="hr-HR"/>
        </w:rPr>
      </w:pPr>
    </w:p>
    <w:p w:rsidR="00201AEC" w:rsidRPr="00A648AA" w:rsidRDefault="00201AEC" w:rsidP="00201AEC">
      <w:pPr>
        <w:numPr>
          <w:ilvl w:val="0"/>
          <w:numId w:val="1"/>
        </w:numPr>
        <w:tabs>
          <w:tab w:val="num" w:pos="0"/>
          <w:tab w:val="left" w:pos="180"/>
        </w:tabs>
        <w:autoSpaceDE w:val="0"/>
        <w:autoSpaceDN w:val="0"/>
        <w:adjustRightInd w:val="0"/>
        <w:spacing w:after="0" w:line="240" w:lineRule="auto"/>
        <w:rPr>
          <w:rFonts w:eastAsia="Times New Roman" w:cs="Calibri"/>
          <w:bCs/>
          <w:i/>
          <w:color w:val="333333"/>
          <w:sz w:val="24"/>
          <w:szCs w:val="24"/>
          <w:lang w:eastAsia="hr-HR"/>
        </w:rPr>
      </w:pPr>
      <w:r w:rsidRPr="00A648AA">
        <w:rPr>
          <w:rFonts w:eastAsia="Times New Roman" w:cs="Calibri"/>
          <w:bCs/>
          <w:i/>
          <w:color w:val="333333"/>
          <w:sz w:val="24"/>
          <w:szCs w:val="24"/>
          <w:lang w:eastAsia="hr-HR"/>
        </w:rPr>
        <w:t>NAZIV ŠKOLE</w:t>
      </w:r>
    </w:p>
    <w:p w:rsidR="00201AEC" w:rsidRPr="00A648AA" w:rsidRDefault="00201AEC" w:rsidP="00201AEC">
      <w:pPr>
        <w:tabs>
          <w:tab w:val="left" w:pos="180"/>
        </w:tabs>
        <w:autoSpaceDE w:val="0"/>
        <w:autoSpaceDN w:val="0"/>
        <w:adjustRightInd w:val="0"/>
        <w:spacing w:after="0" w:line="240" w:lineRule="auto"/>
        <w:rPr>
          <w:rFonts w:eastAsia="Times New Roman" w:cs="Calibri"/>
          <w:bCs/>
          <w:i/>
          <w:color w:val="333333"/>
          <w:sz w:val="24"/>
          <w:szCs w:val="24"/>
          <w:lang w:eastAsia="hr-HR"/>
        </w:rPr>
      </w:pPr>
      <w:r w:rsidRPr="00A648AA">
        <w:rPr>
          <w:rFonts w:eastAsia="Times New Roman" w:cs="Calibri"/>
          <w:bCs/>
          <w:i/>
          <w:color w:val="333333"/>
          <w:sz w:val="24"/>
          <w:szCs w:val="24"/>
          <w:lang w:eastAsia="hr-HR"/>
        </w:rPr>
        <w:t>____________________________________</w:t>
      </w:r>
    </w:p>
    <w:p w:rsidR="00201AEC" w:rsidRPr="00A648AA" w:rsidRDefault="00201AEC" w:rsidP="00201AEC">
      <w:pPr>
        <w:tabs>
          <w:tab w:val="left" w:pos="180"/>
        </w:tabs>
        <w:autoSpaceDE w:val="0"/>
        <w:autoSpaceDN w:val="0"/>
        <w:adjustRightInd w:val="0"/>
        <w:spacing w:after="0" w:line="240" w:lineRule="auto"/>
        <w:rPr>
          <w:rFonts w:eastAsia="Times New Roman" w:cs="Calibri"/>
          <w:bCs/>
          <w:i/>
          <w:color w:val="333333"/>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 New Roman" w:cs="Calibri"/>
          <w:i/>
          <w:color w:val="333333"/>
          <w:sz w:val="24"/>
          <w:szCs w:val="24"/>
          <w:lang w:eastAsia="hr-HR"/>
        </w:rPr>
        <w:t xml:space="preserve">• </w:t>
      </w:r>
      <w:r w:rsidRPr="00A648AA">
        <w:rPr>
          <w:rFonts w:eastAsia="TimesNewRoman" w:cs="Calibri"/>
          <w:i/>
          <w:color w:val="333333"/>
          <w:sz w:val="24"/>
          <w:szCs w:val="24"/>
          <w:lang w:eastAsia="hr-HR"/>
        </w:rPr>
        <w:t>DATUM</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w:t>
      </w:r>
    </w:p>
    <w:p w:rsidR="00201AEC" w:rsidRPr="00A648AA" w:rsidRDefault="00201AEC" w:rsidP="00201AEC">
      <w:pPr>
        <w:autoSpaceDE w:val="0"/>
        <w:autoSpaceDN w:val="0"/>
        <w:adjustRightInd w:val="0"/>
        <w:spacing w:after="0" w:line="240" w:lineRule="auto"/>
        <w:rPr>
          <w:rFonts w:eastAsia="Times New Roman" w:cs="Calibri"/>
          <w:i/>
          <w:color w:val="333333"/>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 New Roman" w:cs="Calibri"/>
          <w:i/>
          <w:color w:val="333333"/>
          <w:sz w:val="24"/>
          <w:szCs w:val="24"/>
          <w:lang w:eastAsia="hr-HR"/>
        </w:rPr>
        <w:t xml:space="preserve">• </w:t>
      </w:r>
      <w:r w:rsidRPr="00A648AA">
        <w:rPr>
          <w:rFonts w:eastAsia="TimesNewRoman" w:cs="Calibri"/>
          <w:i/>
          <w:color w:val="333333"/>
          <w:sz w:val="24"/>
          <w:szCs w:val="24"/>
          <w:lang w:eastAsia="hr-HR"/>
        </w:rPr>
        <w:t>MJESTO I VRIJEME DOGAĐAJA</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 New Roman" w:cs="Calibri"/>
          <w:i/>
          <w:color w:val="333333"/>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 New Roman" w:cs="Calibri"/>
          <w:i/>
          <w:color w:val="333333"/>
          <w:sz w:val="24"/>
          <w:szCs w:val="24"/>
          <w:lang w:eastAsia="hr-HR"/>
        </w:rPr>
        <w:t xml:space="preserve">• </w:t>
      </w:r>
      <w:r w:rsidRPr="00A648AA">
        <w:rPr>
          <w:rFonts w:eastAsia="TimesNewRoman" w:cs="Calibri"/>
          <w:i/>
          <w:color w:val="333333"/>
          <w:sz w:val="24"/>
          <w:szCs w:val="24"/>
          <w:lang w:eastAsia="hr-HR"/>
        </w:rPr>
        <w:t>OPIS DOGAĐAJA</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 New Roman" w:cs="Calibri"/>
          <w:i/>
          <w:color w:val="333333"/>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 New Roman" w:cs="Calibri"/>
          <w:i/>
          <w:color w:val="333333"/>
          <w:sz w:val="24"/>
          <w:szCs w:val="24"/>
          <w:lang w:eastAsia="hr-HR"/>
        </w:rPr>
        <w:t xml:space="preserve">• </w:t>
      </w:r>
      <w:r w:rsidRPr="00A648AA">
        <w:rPr>
          <w:rFonts w:eastAsia="TimesNewRoman" w:cs="Calibri"/>
          <w:i/>
          <w:color w:val="333333"/>
          <w:sz w:val="24"/>
          <w:szCs w:val="24"/>
          <w:lang w:eastAsia="hr-HR"/>
        </w:rPr>
        <w:t>ŠTO MISLIM O UZROCIMA DOGAĐAJA</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 New Roman" w:cs="Calibri"/>
          <w:i/>
          <w:color w:val="333333"/>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 New Roman" w:cs="Calibri"/>
          <w:i/>
          <w:color w:val="333333"/>
          <w:sz w:val="24"/>
          <w:szCs w:val="24"/>
          <w:lang w:eastAsia="hr-HR"/>
        </w:rPr>
        <w:t xml:space="preserve">• </w:t>
      </w:r>
      <w:r w:rsidRPr="00A648AA">
        <w:rPr>
          <w:rFonts w:eastAsia="TimesNewRoman" w:cs="Calibri"/>
          <w:i/>
          <w:color w:val="333333"/>
          <w:sz w:val="24"/>
          <w:szCs w:val="24"/>
          <w:lang w:eastAsia="hr-HR"/>
        </w:rPr>
        <w:t>MOJE MIŠLJENJE O PODUZETIM MJERAMA</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Default="00201AEC" w:rsidP="00201AEC">
      <w:pPr>
        <w:autoSpaceDE w:val="0"/>
        <w:autoSpaceDN w:val="0"/>
        <w:adjustRightInd w:val="0"/>
        <w:spacing w:after="0" w:line="240" w:lineRule="auto"/>
        <w:rPr>
          <w:rFonts w:eastAsia="Times New Roman" w:cs="Calibri"/>
          <w:i/>
          <w:color w:val="333333"/>
          <w:sz w:val="24"/>
          <w:szCs w:val="24"/>
          <w:lang w:eastAsia="hr-HR"/>
        </w:rPr>
      </w:pPr>
    </w:p>
    <w:p w:rsidR="008F2544" w:rsidRPr="00A648AA" w:rsidRDefault="008F2544" w:rsidP="00201AEC">
      <w:pPr>
        <w:autoSpaceDE w:val="0"/>
        <w:autoSpaceDN w:val="0"/>
        <w:adjustRightInd w:val="0"/>
        <w:spacing w:after="0" w:line="240" w:lineRule="auto"/>
        <w:rPr>
          <w:rFonts w:eastAsia="Times New Roman" w:cs="Calibri"/>
          <w:i/>
          <w:color w:val="333333"/>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 New Roman" w:cs="Calibri"/>
          <w:i/>
          <w:color w:val="333333"/>
          <w:sz w:val="24"/>
          <w:szCs w:val="24"/>
          <w:lang w:eastAsia="hr-HR"/>
        </w:rPr>
        <w:lastRenderedPageBreak/>
        <w:t xml:space="preserve">• </w:t>
      </w:r>
      <w:r w:rsidRPr="00A648AA">
        <w:rPr>
          <w:rFonts w:eastAsia="TimesNewRoman" w:cs="Calibri"/>
          <w:i/>
          <w:color w:val="333333"/>
          <w:sz w:val="24"/>
          <w:szCs w:val="24"/>
          <w:lang w:eastAsia="hr-HR"/>
        </w:rPr>
        <w:t>ŠTO ĆU PODUZETI/ REĆI NAKON DOGAĐAJA</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NewRoman" w:cs="Calibri"/>
          <w:i/>
          <w:color w:val="333333"/>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 New Roman" w:cs="Calibri"/>
          <w:i/>
          <w:color w:val="333333"/>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333333"/>
          <w:sz w:val="24"/>
          <w:szCs w:val="24"/>
          <w:lang w:eastAsia="hr-HR"/>
        </w:rPr>
      </w:pPr>
      <w:r w:rsidRPr="00A648AA">
        <w:rPr>
          <w:rFonts w:eastAsia="Times New Roman" w:cs="Calibri"/>
          <w:i/>
          <w:color w:val="333333"/>
          <w:sz w:val="24"/>
          <w:szCs w:val="24"/>
          <w:lang w:eastAsia="hr-HR"/>
        </w:rPr>
        <w:t xml:space="preserve">• </w:t>
      </w:r>
      <w:r w:rsidRPr="00A648AA">
        <w:rPr>
          <w:rFonts w:eastAsia="TimesNewRoman" w:cs="Calibri"/>
          <w:i/>
          <w:color w:val="333333"/>
          <w:sz w:val="24"/>
          <w:szCs w:val="24"/>
          <w:lang w:eastAsia="hr-HR"/>
        </w:rPr>
        <w:t>DRUGA MOGUĆA RJEŠENJA / PRIJEDLOZI</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_____________________________________________________________________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 xml:space="preserve">Potpis sudionika </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Potpis stručne osobe</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r w:rsidRPr="00A648AA">
        <w:rPr>
          <w:rFonts w:eastAsia="TimesNewRoman" w:cs="Calibri"/>
          <w:i/>
          <w:color w:val="000000"/>
          <w:sz w:val="24"/>
          <w:szCs w:val="24"/>
          <w:lang w:eastAsia="hr-HR"/>
        </w:rPr>
        <w:t>_______________________________</w:t>
      </w:r>
    </w:p>
    <w:p w:rsidR="00201AEC" w:rsidRPr="00A648AA" w:rsidRDefault="00201AEC" w:rsidP="00201AEC">
      <w:pPr>
        <w:autoSpaceDE w:val="0"/>
        <w:autoSpaceDN w:val="0"/>
        <w:adjustRightInd w:val="0"/>
        <w:spacing w:after="0" w:line="240" w:lineRule="auto"/>
        <w:rPr>
          <w:rFonts w:eastAsia="TimesNewRoman" w:cs="Calibri"/>
          <w: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Default="00201AEC" w:rsidP="00201AEC">
      <w:pPr>
        <w:autoSpaceDE w:val="0"/>
        <w:autoSpaceDN w:val="0"/>
        <w:adjustRightInd w:val="0"/>
        <w:spacing w:after="0" w:line="240" w:lineRule="auto"/>
        <w:rPr>
          <w:rFonts w:eastAsia="TimesNewRoman" w:cs="Calibri"/>
          <w:color w:val="000000"/>
          <w:sz w:val="24"/>
          <w:szCs w:val="24"/>
          <w:lang w:eastAsia="hr-HR"/>
        </w:rPr>
      </w:pPr>
    </w:p>
    <w:p w:rsidR="008F2544" w:rsidRPr="00A648AA" w:rsidRDefault="008F2544"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Default="00201AEC" w:rsidP="00201AEC">
      <w:pPr>
        <w:autoSpaceDE w:val="0"/>
        <w:autoSpaceDN w:val="0"/>
        <w:adjustRightInd w:val="0"/>
        <w:spacing w:after="0" w:line="240" w:lineRule="auto"/>
        <w:rPr>
          <w:rFonts w:eastAsia="TimesNewRoman" w:cs="Calibri"/>
          <w:color w:val="000000"/>
          <w:sz w:val="24"/>
          <w:szCs w:val="24"/>
          <w:lang w:eastAsia="hr-HR"/>
        </w:rPr>
      </w:pPr>
    </w:p>
    <w:p w:rsidR="00A648AA" w:rsidRPr="00A648AA" w:rsidRDefault="00A648AA"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b/>
          <w:color w:val="000000"/>
          <w:sz w:val="24"/>
          <w:szCs w:val="24"/>
          <w:lang w:eastAsia="hr-HR"/>
        </w:rPr>
      </w:pPr>
      <w:r w:rsidRPr="00A648AA">
        <w:rPr>
          <w:rFonts w:eastAsia="TimesNewRoman" w:cs="Calibri"/>
          <w:color w:val="000000"/>
          <w:sz w:val="24"/>
          <w:szCs w:val="24"/>
          <w:lang w:eastAsia="hr-HR"/>
        </w:rPr>
        <w:lastRenderedPageBreak/>
        <w:t xml:space="preserve">SLUŽBENA BILJEŠKA O RAZGOVORU S RODITELJIMA </w:t>
      </w:r>
      <w:r w:rsidRPr="00A648AA">
        <w:rPr>
          <w:rFonts w:eastAsia="TimesNewRoman" w:cs="Calibri"/>
          <w:b/>
          <w:color w:val="000000"/>
          <w:sz w:val="24"/>
          <w:szCs w:val="24"/>
          <w:lang w:eastAsia="hr-HR"/>
        </w:rPr>
        <w:t>(Obrazac ESNŠ-3)</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Osnovna škola Vjekoslava Kaleba, Tisno</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Školska godina 20__./20__.</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SLUŽBENA BILJEŠKA O RAZGOVORU S RODITELJIMA</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 xml:space="preserve">Poziv roditelju upućen dana _____________ </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Pisani poziv</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Telefonski poziv</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E-mail</w:t>
      </w:r>
      <w:r w:rsidRPr="00A648AA">
        <w:rPr>
          <w:rFonts w:eastAsia="TimesNewRoman" w:cs="Calibri"/>
          <w:color w:val="000000"/>
          <w:sz w:val="24"/>
          <w:szCs w:val="24"/>
          <w:lang w:eastAsia="hr-HR"/>
        </w:rPr>
        <w:tab/>
        <w:t xml:space="preserve">Poziv roditelju uputio: </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Učitelj</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Stručni suradnik</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Ravnateljica</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Na razgovor došao:</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Otac</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 xml:space="preserve">Majka </w:t>
      </w:r>
    </w:p>
    <w:p w:rsid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Oboje roditelja</w:t>
      </w:r>
      <w:r w:rsidRPr="00A648AA">
        <w:rPr>
          <w:rFonts w:eastAsia="TimesNewRoman" w:cs="Calibri"/>
          <w:color w:val="000000"/>
          <w:sz w:val="24"/>
          <w:szCs w:val="24"/>
          <w:lang w:eastAsia="hr-HR"/>
        </w:rPr>
        <w:tab/>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Razgovor obavio:</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Učitelj ________________________</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Stručni suradnik ________________</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w:t>
      </w:r>
      <w:r w:rsidRPr="00A648AA">
        <w:rPr>
          <w:rFonts w:eastAsia="TimesNewRoman" w:cs="Calibri"/>
          <w:color w:val="000000"/>
          <w:sz w:val="24"/>
          <w:szCs w:val="24"/>
          <w:lang w:eastAsia="hr-HR"/>
        </w:rPr>
        <w:tab/>
        <w:t>Ravnateljica ___________________</w:t>
      </w:r>
    </w:p>
    <w:p w:rsidR="00A648AA" w:rsidRDefault="00A648AA" w:rsidP="00201AEC">
      <w:pPr>
        <w:autoSpaceDE w:val="0"/>
        <w:autoSpaceDN w:val="0"/>
        <w:adjustRightInd w:val="0"/>
        <w:spacing w:after="0" w:line="240" w:lineRule="auto"/>
        <w:jc w:val="both"/>
        <w:rPr>
          <w:rFonts w:eastAsia="TimesNewRoman" w:cs="Calibri"/>
          <w:b/>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b/>
          <w:color w:val="000000"/>
          <w:sz w:val="24"/>
          <w:szCs w:val="24"/>
          <w:lang w:eastAsia="hr-HR"/>
        </w:rPr>
        <w:t>Bilješke o razgovoru s roditeljima</w:t>
      </w:r>
      <w:r w:rsidRPr="00A648AA">
        <w:rPr>
          <w:rFonts w:eastAsia="TimesNewRoman" w:cs="Calibri"/>
          <w:color w:val="000000"/>
          <w:sz w:val="24"/>
          <w:szCs w:val="24"/>
          <w:lang w:eastAsia="hr-HR"/>
        </w:rPr>
        <w:t xml:space="preserve"> (informiranje roditelja o mjestu, vremenu i načinu na koji je došlo do neprihvatljivog ponašanja, o posljedicama koje su nastupile ili su mogle nastupiti,  o načinu prikupljanja informacija o neprihvatljivom ponašanju, ostalim  poduzetim mjerama) </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Prijedlozi za pružanje pomoći i potpore učeniku s ciljem otklanjanja uzroka neprihvatljivog ponašanja.</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r w:rsidRPr="00A648AA">
        <w:rPr>
          <w:rFonts w:eastAsia="TimesNewRoman" w:cs="Calibri"/>
          <w:color w:val="000000"/>
          <w:sz w:val="24"/>
          <w:szCs w:val="24"/>
          <w:lang w:eastAsia="hr-HR"/>
        </w:rPr>
        <w:t>Datum : ____________</w:t>
      </w:r>
    </w:p>
    <w:p w:rsidR="00201AEC" w:rsidRPr="00A648AA" w:rsidRDefault="00201AEC" w:rsidP="00201AEC">
      <w:pPr>
        <w:autoSpaceDE w:val="0"/>
        <w:autoSpaceDN w:val="0"/>
        <w:adjustRightInd w:val="0"/>
        <w:spacing w:after="0" w:line="240" w:lineRule="auto"/>
        <w:jc w:val="both"/>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ind w:left="4248"/>
        <w:rPr>
          <w:rFonts w:eastAsia="TimesNewRoman" w:cs="Calibri"/>
          <w:color w:val="000000"/>
          <w:sz w:val="24"/>
          <w:szCs w:val="24"/>
          <w:lang w:eastAsia="hr-HR"/>
        </w:rPr>
      </w:pPr>
      <w:r w:rsidRPr="00A648AA">
        <w:rPr>
          <w:rFonts w:eastAsia="TimesNewRoman" w:cs="Calibri"/>
          <w:color w:val="000000"/>
          <w:sz w:val="24"/>
          <w:szCs w:val="24"/>
          <w:lang w:eastAsia="hr-HR"/>
        </w:rPr>
        <w:t>Potpis učitelja/stručnog suradnika/ravnateljice: ______________________________________</w:t>
      </w: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p>
    <w:p w:rsidR="00201AEC" w:rsidRPr="00A648AA" w:rsidRDefault="00201AEC" w:rsidP="00201AEC">
      <w:pPr>
        <w:autoSpaceDE w:val="0"/>
        <w:autoSpaceDN w:val="0"/>
        <w:adjustRightInd w:val="0"/>
        <w:spacing w:after="0" w:line="240" w:lineRule="auto"/>
        <w:rPr>
          <w:rFonts w:eastAsia="TimesNewRoman" w:cs="Calibri"/>
          <w:color w:val="000000"/>
          <w:sz w:val="24"/>
          <w:szCs w:val="24"/>
          <w:lang w:eastAsia="hr-HR"/>
        </w:rPr>
      </w:pPr>
      <w:r w:rsidRPr="00A648AA">
        <w:rPr>
          <w:rFonts w:eastAsia="TimesNewRoman" w:cs="Calibri"/>
          <w:color w:val="000000"/>
          <w:sz w:val="24"/>
          <w:szCs w:val="24"/>
          <w:lang w:eastAsia="hr-HR"/>
        </w:rPr>
        <w:t>Potpis roditelja:</w:t>
      </w:r>
    </w:p>
    <w:p w:rsidR="006856C7" w:rsidRPr="00A648AA" w:rsidRDefault="00201AEC" w:rsidP="00A648AA">
      <w:pPr>
        <w:autoSpaceDE w:val="0"/>
        <w:autoSpaceDN w:val="0"/>
        <w:adjustRightInd w:val="0"/>
        <w:spacing w:after="0" w:line="240" w:lineRule="auto"/>
      </w:pPr>
      <w:r w:rsidRPr="00A648AA">
        <w:rPr>
          <w:rFonts w:eastAsia="TimesNewRoman" w:cs="Calibri"/>
          <w:color w:val="000000"/>
          <w:sz w:val="24"/>
          <w:szCs w:val="24"/>
          <w:lang w:eastAsia="hr-HR"/>
        </w:rPr>
        <w:t>____________</w:t>
      </w:r>
    </w:p>
    <w:sectPr w:rsidR="006856C7" w:rsidRPr="00A648AA" w:rsidSect="00A648AA">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8B9" w:rsidRDefault="008558B9" w:rsidP="00770A74">
      <w:pPr>
        <w:spacing w:after="0" w:line="240" w:lineRule="auto"/>
      </w:pPr>
      <w:r>
        <w:separator/>
      </w:r>
    </w:p>
  </w:endnote>
  <w:endnote w:type="continuationSeparator" w:id="0">
    <w:p w:rsidR="008558B9" w:rsidRDefault="008558B9" w:rsidP="0077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087044"/>
      <w:docPartObj>
        <w:docPartGallery w:val="Page Numbers (Bottom of Page)"/>
        <w:docPartUnique/>
      </w:docPartObj>
    </w:sdtPr>
    <w:sdtEndPr/>
    <w:sdtContent>
      <w:p w:rsidR="00425317" w:rsidRDefault="00425317">
        <w:pPr>
          <w:pStyle w:val="Podnoje"/>
          <w:jc w:val="right"/>
        </w:pPr>
        <w:r>
          <w:fldChar w:fldCharType="begin"/>
        </w:r>
        <w:r>
          <w:instrText>PAGE   \* MERGEFORMAT</w:instrText>
        </w:r>
        <w:r>
          <w:fldChar w:fldCharType="separate"/>
        </w:r>
        <w:r w:rsidR="00FE6FE0">
          <w:rPr>
            <w:noProof/>
          </w:rPr>
          <w:t>10</w:t>
        </w:r>
        <w:r>
          <w:fldChar w:fldCharType="end"/>
        </w:r>
      </w:p>
    </w:sdtContent>
  </w:sdt>
  <w:p w:rsidR="00770A74" w:rsidRDefault="00770A7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8B9" w:rsidRDefault="008558B9" w:rsidP="00770A74">
      <w:pPr>
        <w:spacing w:after="0" w:line="240" w:lineRule="auto"/>
      </w:pPr>
      <w:r>
        <w:separator/>
      </w:r>
    </w:p>
  </w:footnote>
  <w:footnote w:type="continuationSeparator" w:id="0">
    <w:p w:rsidR="008558B9" w:rsidRDefault="008558B9" w:rsidP="00770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468B"/>
    <w:multiLevelType w:val="hybridMultilevel"/>
    <w:tmpl w:val="6024B8CA"/>
    <w:lvl w:ilvl="0" w:tplc="041A0001">
      <w:start w:val="1"/>
      <w:numFmt w:val="bullet"/>
      <w:lvlText w:val=""/>
      <w:lvlJc w:val="left"/>
      <w:pPr>
        <w:ind w:left="360" w:hanging="360"/>
      </w:pPr>
      <w:rPr>
        <w:rFonts w:ascii="Symbol" w:hAnsi="Symbol" w:hint="default"/>
      </w:rPr>
    </w:lvl>
    <w:lvl w:ilvl="1" w:tplc="7248A744">
      <w:numFmt w:val="bullet"/>
      <w:lvlText w:val="•"/>
      <w:lvlJc w:val="left"/>
      <w:pPr>
        <w:ind w:left="1425" w:hanging="705"/>
      </w:pPr>
      <w:rPr>
        <w:rFonts w:ascii="Calibri" w:eastAsia="TimesNewRoman" w:hAnsi="Calibri"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10596096"/>
    <w:multiLevelType w:val="hybridMultilevel"/>
    <w:tmpl w:val="F72E41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ED2092F"/>
    <w:multiLevelType w:val="hybridMultilevel"/>
    <w:tmpl w:val="1B88BB2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42417239"/>
    <w:multiLevelType w:val="hybridMultilevel"/>
    <w:tmpl w:val="27AC5D90"/>
    <w:lvl w:ilvl="0" w:tplc="AF04B9F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A5E7FAF"/>
    <w:multiLevelType w:val="hybridMultilevel"/>
    <w:tmpl w:val="6DB8A9A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6D982137"/>
    <w:multiLevelType w:val="hybridMultilevel"/>
    <w:tmpl w:val="8A9C24FE"/>
    <w:lvl w:ilvl="0" w:tplc="AF04B9F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DE77851"/>
    <w:multiLevelType w:val="hybridMultilevel"/>
    <w:tmpl w:val="2C4248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EC"/>
    <w:rsid w:val="001346FD"/>
    <w:rsid w:val="00201AEC"/>
    <w:rsid w:val="00240875"/>
    <w:rsid w:val="00390908"/>
    <w:rsid w:val="003A5428"/>
    <w:rsid w:val="00425317"/>
    <w:rsid w:val="00463FA7"/>
    <w:rsid w:val="00470715"/>
    <w:rsid w:val="005139F1"/>
    <w:rsid w:val="005E1F25"/>
    <w:rsid w:val="0066526A"/>
    <w:rsid w:val="006856C7"/>
    <w:rsid w:val="007206AB"/>
    <w:rsid w:val="00770A74"/>
    <w:rsid w:val="008558B9"/>
    <w:rsid w:val="00875862"/>
    <w:rsid w:val="008F2544"/>
    <w:rsid w:val="00915A5D"/>
    <w:rsid w:val="00917D9D"/>
    <w:rsid w:val="00A648AA"/>
    <w:rsid w:val="00B87422"/>
    <w:rsid w:val="00CB4530"/>
    <w:rsid w:val="00D15DDC"/>
    <w:rsid w:val="00D63D6E"/>
    <w:rsid w:val="00D940EE"/>
    <w:rsid w:val="00E2286F"/>
    <w:rsid w:val="00E928A4"/>
    <w:rsid w:val="00FE6F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6F"/>
  </w:style>
  <w:style w:type="paragraph" w:styleId="Naslov1">
    <w:name w:val="heading 1"/>
    <w:basedOn w:val="Normal"/>
    <w:next w:val="Normal"/>
    <w:link w:val="Naslov1Char"/>
    <w:uiPriority w:val="9"/>
    <w:qFormat/>
    <w:rsid w:val="003A54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15D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15DDC"/>
    <w:rPr>
      <w:rFonts w:ascii="Tahoma" w:hAnsi="Tahoma" w:cs="Tahoma"/>
      <w:sz w:val="16"/>
      <w:szCs w:val="16"/>
    </w:rPr>
  </w:style>
  <w:style w:type="character" w:styleId="Tekstrezerviranogmjesta">
    <w:name w:val="Placeholder Text"/>
    <w:basedOn w:val="Zadanifontodlomka"/>
    <w:uiPriority w:val="99"/>
    <w:semiHidden/>
    <w:rsid w:val="00D15DDC"/>
    <w:rPr>
      <w:color w:val="808080"/>
    </w:rPr>
  </w:style>
  <w:style w:type="paragraph" w:styleId="Bezproreda">
    <w:name w:val="No Spacing"/>
    <w:link w:val="BezproredaChar"/>
    <w:uiPriority w:val="1"/>
    <w:qFormat/>
    <w:rsid w:val="00240875"/>
    <w:pPr>
      <w:spacing w:after="0" w:line="240" w:lineRule="auto"/>
    </w:pPr>
  </w:style>
  <w:style w:type="paragraph" w:styleId="Zaglavlje">
    <w:name w:val="header"/>
    <w:basedOn w:val="Normal"/>
    <w:link w:val="ZaglavljeChar"/>
    <w:uiPriority w:val="99"/>
    <w:unhideWhenUsed/>
    <w:rsid w:val="00770A7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0A74"/>
  </w:style>
  <w:style w:type="paragraph" w:styleId="Podnoje">
    <w:name w:val="footer"/>
    <w:basedOn w:val="Normal"/>
    <w:link w:val="PodnojeChar"/>
    <w:uiPriority w:val="99"/>
    <w:unhideWhenUsed/>
    <w:rsid w:val="00770A7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0A74"/>
  </w:style>
  <w:style w:type="paragraph" w:styleId="Podnaslov">
    <w:name w:val="Subtitle"/>
    <w:basedOn w:val="Normal"/>
    <w:next w:val="Normal"/>
    <w:link w:val="PodnaslovChar"/>
    <w:uiPriority w:val="11"/>
    <w:qFormat/>
    <w:rsid w:val="00917D9D"/>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917D9D"/>
    <w:rPr>
      <w:rFonts w:eastAsiaTheme="minorEastAsia"/>
      <w:color w:val="5A5A5A" w:themeColor="text1" w:themeTint="A5"/>
      <w:spacing w:val="15"/>
    </w:rPr>
  </w:style>
  <w:style w:type="paragraph" w:styleId="Odlomakpopisa">
    <w:name w:val="List Paragraph"/>
    <w:basedOn w:val="Normal"/>
    <w:uiPriority w:val="34"/>
    <w:qFormat/>
    <w:rsid w:val="00917D9D"/>
    <w:pPr>
      <w:ind w:left="720"/>
      <w:contextualSpacing/>
    </w:pPr>
  </w:style>
  <w:style w:type="character" w:customStyle="1" w:styleId="BezproredaChar">
    <w:name w:val="Bez proreda Char"/>
    <w:basedOn w:val="Zadanifontodlomka"/>
    <w:link w:val="Bezproreda"/>
    <w:uiPriority w:val="1"/>
    <w:rsid w:val="00A648AA"/>
  </w:style>
  <w:style w:type="character" w:customStyle="1" w:styleId="Naslov1Char">
    <w:name w:val="Naslov 1 Char"/>
    <w:basedOn w:val="Zadanifontodlomka"/>
    <w:link w:val="Naslov1"/>
    <w:uiPriority w:val="9"/>
    <w:rsid w:val="003A5428"/>
    <w:rPr>
      <w:rFonts w:asciiTheme="majorHAnsi" w:eastAsiaTheme="majorEastAsia" w:hAnsiTheme="majorHAnsi" w:cstheme="majorBidi"/>
      <w:color w:val="365F91" w:themeColor="accent1" w:themeShade="BF"/>
      <w:sz w:val="32"/>
      <w:szCs w:val="32"/>
    </w:rPr>
  </w:style>
  <w:style w:type="paragraph" w:styleId="TOCNaslov">
    <w:name w:val="TOC Heading"/>
    <w:basedOn w:val="Naslov1"/>
    <w:next w:val="Normal"/>
    <w:uiPriority w:val="39"/>
    <w:unhideWhenUsed/>
    <w:qFormat/>
    <w:rsid w:val="003A5428"/>
    <w:pPr>
      <w:spacing w:line="259" w:lineRule="auto"/>
      <w:outlineLvl w:val="9"/>
    </w:pPr>
    <w:rPr>
      <w:lang w:eastAsia="hr-HR"/>
    </w:rPr>
  </w:style>
  <w:style w:type="paragraph" w:styleId="Sadraj2">
    <w:name w:val="toc 2"/>
    <w:basedOn w:val="Normal"/>
    <w:next w:val="Normal"/>
    <w:autoRedefine/>
    <w:uiPriority w:val="39"/>
    <w:unhideWhenUsed/>
    <w:rsid w:val="003A5428"/>
    <w:pPr>
      <w:spacing w:after="100" w:line="259" w:lineRule="auto"/>
      <w:ind w:left="220"/>
    </w:pPr>
    <w:rPr>
      <w:rFonts w:eastAsiaTheme="minorEastAsia" w:cs="Times New Roman"/>
      <w:lang w:eastAsia="hr-HR"/>
    </w:rPr>
  </w:style>
  <w:style w:type="paragraph" w:styleId="Sadraj1">
    <w:name w:val="toc 1"/>
    <w:basedOn w:val="Normal"/>
    <w:next w:val="Normal"/>
    <w:autoRedefine/>
    <w:uiPriority w:val="39"/>
    <w:unhideWhenUsed/>
    <w:rsid w:val="003A5428"/>
    <w:pPr>
      <w:spacing w:after="100" w:line="259" w:lineRule="auto"/>
    </w:pPr>
    <w:rPr>
      <w:rFonts w:eastAsiaTheme="minorEastAsia" w:cs="Times New Roman"/>
      <w:lang w:eastAsia="hr-HR"/>
    </w:rPr>
  </w:style>
  <w:style w:type="paragraph" w:styleId="Sadraj3">
    <w:name w:val="toc 3"/>
    <w:basedOn w:val="Normal"/>
    <w:next w:val="Normal"/>
    <w:autoRedefine/>
    <w:uiPriority w:val="39"/>
    <w:unhideWhenUsed/>
    <w:rsid w:val="003A5428"/>
    <w:pPr>
      <w:spacing w:after="100" w:line="259" w:lineRule="auto"/>
      <w:ind w:left="440"/>
    </w:pPr>
    <w:rPr>
      <w:rFonts w:eastAsiaTheme="minorEastAsia" w:cs="Times New Roman"/>
      <w:lang w:eastAsia="hr-HR"/>
    </w:rPr>
  </w:style>
  <w:style w:type="character" w:styleId="Hiperveza">
    <w:name w:val="Hyperlink"/>
    <w:basedOn w:val="Zadanifontodlomka"/>
    <w:uiPriority w:val="99"/>
    <w:unhideWhenUsed/>
    <w:rsid w:val="003A54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6F"/>
  </w:style>
  <w:style w:type="paragraph" w:styleId="Naslov1">
    <w:name w:val="heading 1"/>
    <w:basedOn w:val="Normal"/>
    <w:next w:val="Normal"/>
    <w:link w:val="Naslov1Char"/>
    <w:uiPriority w:val="9"/>
    <w:qFormat/>
    <w:rsid w:val="003A54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15D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15DDC"/>
    <w:rPr>
      <w:rFonts w:ascii="Tahoma" w:hAnsi="Tahoma" w:cs="Tahoma"/>
      <w:sz w:val="16"/>
      <w:szCs w:val="16"/>
    </w:rPr>
  </w:style>
  <w:style w:type="character" w:styleId="Tekstrezerviranogmjesta">
    <w:name w:val="Placeholder Text"/>
    <w:basedOn w:val="Zadanifontodlomka"/>
    <w:uiPriority w:val="99"/>
    <w:semiHidden/>
    <w:rsid w:val="00D15DDC"/>
    <w:rPr>
      <w:color w:val="808080"/>
    </w:rPr>
  </w:style>
  <w:style w:type="paragraph" w:styleId="Bezproreda">
    <w:name w:val="No Spacing"/>
    <w:link w:val="BezproredaChar"/>
    <w:uiPriority w:val="1"/>
    <w:qFormat/>
    <w:rsid w:val="00240875"/>
    <w:pPr>
      <w:spacing w:after="0" w:line="240" w:lineRule="auto"/>
    </w:pPr>
  </w:style>
  <w:style w:type="paragraph" w:styleId="Zaglavlje">
    <w:name w:val="header"/>
    <w:basedOn w:val="Normal"/>
    <w:link w:val="ZaglavljeChar"/>
    <w:uiPriority w:val="99"/>
    <w:unhideWhenUsed/>
    <w:rsid w:val="00770A7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0A74"/>
  </w:style>
  <w:style w:type="paragraph" w:styleId="Podnoje">
    <w:name w:val="footer"/>
    <w:basedOn w:val="Normal"/>
    <w:link w:val="PodnojeChar"/>
    <w:uiPriority w:val="99"/>
    <w:unhideWhenUsed/>
    <w:rsid w:val="00770A7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0A74"/>
  </w:style>
  <w:style w:type="paragraph" w:styleId="Podnaslov">
    <w:name w:val="Subtitle"/>
    <w:basedOn w:val="Normal"/>
    <w:next w:val="Normal"/>
    <w:link w:val="PodnaslovChar"/>
    <w:uiPriority w:val="11"/>
    <w:qFormat/>
    <w:rsid w:val="00917D9D"/>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917D9D"/>
    <w:rPr>
      <w:rFonts w:eastAsiaTheme="minorEastAsia"/>
      <w:color w:val="5A5A5A" w:themeColor="text1" w:themeTint="A5"/>
      <w:spacing w:val="15"/>
    </w:rPr>
  </w:style>
  <w:style w:type="paragraph" w:styleId="Odlomakpopisa">
    <w:name w:val="List Paragraph"/>
    <w:basedOn w:val="Normal"/>
    <w:uiPriority w:val="34"/>
    <w:qFormat/>
    <w:rsid w:val="00917D9D"/>
    <w:pPr>
      <w:ind w:left="720"/>
      <w:contextualSpacing/>
    </w:pPr>
  </w:style>
  <w:style w:type="character" w:customStyle="1" w:styleId="BezproredaChar">
    <w:name w:val="Bez proreda Char"/>
    <w:basedOn w:val="Zadanifontodlomka"/>
    <w:link w:val="Bezproreda"/>
    <w:uiPriority w:val="1"/>
    <w:rsid w:val="00A648AA"/>
  </w:style>
  <w:style w:type="character" w:customStyle="1" w:styleId="Naslov1Char">
    <w:name w:val="Naslov 1 Char"/>
    <w:basedOn w:val="Zadanifontodlomka"/>
    <w:link w:val="Naslov1"/>
    <w:uiPriority w:val="9"/>
    <w:rsid w:val="003A5428"/>
    <w:rPr>
      <w:rFonts w:asciiTheme="majorHAnsi" w:eastAsiaTheme="majorEastAsia" w:hAnsiTheme="majorHAnsi" w:cstheme="majorBidi"/>
      <w:color w:val="365F91" w:themeColor="accent1" w:themeShade="BF"/>
      <w:sz w:val="32"/>
      <w:szCs w:val="32"/>
    </w:rPr>
  </w:style>
  <w:style w:type="paragraph" w:styleId="TOCNaslov">
    <w:name w:val="TOC Heading"/>
    <w:basedOn w:val="Naslov1"/>
    <w:next w:val="Normal"/>
    <w:uiPriority w:val="39"/>
    <w:unhideWhenUsed/>
    <w:qFormat/>
    <w:rsid w:val="003A5428"/>
    <w:pPr>
      <w:spacing w:line="259" w:lineRule="auto"/>
      <w:outlineLvl w:val="9"/>
    </w:pPr>
    <w:rPr>
      <w:lang w:eastAsia="hr-HR"/>
    </w:rPr>
  </w:style>
  <w:style w:type="paragraph" w:styleId="Sadraj2">
    <w:name w:val="toc 2"/>
    <w:basedOn w:val="Normal"/>
    <w:next w:val="Normal"/>
    <w:autoRedefine/>
    <w:uiPriority w:val="39"/>
    <w:unhideWhenUsed/>
    <w:rsid w:val="003A5428"/>
    <w:pPr>
      <w:spacing w:after="100" w:line="259" w:lineRule="auto"/>
      <w:ind w:left="220"/>
    </w:pPr>
    <w:rPr>
      <w:rFonts w:eastAsiaTheme="minorEastAsia" w:cs="Times New Roman"/>
      <w:lang w:eastAsia="hr-HR"/>
    </w:rPr>
  </w:style>
  <w:style w:type="paragraph" w:styleId="Sadraj1">
    <w:name w:val="toc 1"/>
    <w:basedOn w:val="Normal"/>
    <w:next w:val="Normal"/>
    <w:autoRedefine/>
    <w:uiPriority w:val="39"/>
    <w:unhideWhenUsed/>
    <w:rsid w:val="003A5428"/>
    <w:pPr>
      <w:spacing w:after="100" w:line="259" w:lineRule="auto"/>
    </w:pPr>
    <w:rPr>
      <w:rFonts w:eastAsiaTheme="minorEastAsia" w:cs="Times New Roman"/>
      <w:lang w:eastAsia="hr-HR"/>
    </w:rPr>
  </w:style>
  <w:style w:type="paragraph" w:styleId="Sadraj3">
    <w:name w:val="toc 3"/>
    <w:basedOn w:val="Normal"/>
    <w:next w:val="Normal"/>
    <w:autoRedefine/>
    <w:uiPriority w:val="39"/>
    <w:unhideWhenUsed/>
    <w:rsid w:val="003A5428"/>
    <w:pPr>
      <w:spacing w:after="100" w:line="259" w:lineRule="auto"/>
      <w:ind w:left="440"/>
    </w:pPr>
    <w:rPr>
      <w:rFonts w:eastAsiaTheme="minorEastAsia" w:cs="Times New Roman"/>
      <w:lang w:eastAsia="hr-HR"/>
    </w:rPr>
  </w:style>
  <w:style w:type="character" w:styleId="Hiperveza">
    <w:name w:val="Hyperlink"/>
    <w:basedOn w:val="Zadanifontodlomka"/>
    <w:uiPriority w:val="99"/>
    <w:unhideWhenUsed/>
    <w:rsid w:val="003A54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matika\AppData\Roaming\Microsoft\Templates\Dokumenti%20novo%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42D26EC2A349D988F95D8763551888"/>
        <w:category>
          <w:name w:val="Općenito"/>
          <w:gallery w:val="placeholder"/>
        </w:category>
        <w:types>
          <w:type w:val="bbPlcHdr"/>
        </w:types>
        <w:behaviors>
          <w:behavior w:val="content"/>
        </w:behaviors>
        <w:guid w:val="{CC3EF591-42A1-4AA1-9378-12994AF32C35}"/>
      </w:docPartPr>
      <w:docPartBody>
        <w:p w:rsidR="0085494D" w:rsidRDefault="00561691" w:rsidP="00561691">
          <w:pPr>
            <w:pStyle w:val="CD42D26EC2A349D988F95D8763551888"/>
          </w:pPr>
          <w:r>
            <w:rPr>
              <w:rFonts w:asciiTheme="majorHAnsi" w:eastAsiaTheme="majorEastAsia" w:hAnsiTheme="majorHAnsi" w:cstheme="majorBidi"/>
              <w:b/>
              <w:bCs/>
              <w:color w:val="FFFFFF" w:themeColor="background1"/>
              <w:sz w:val="72"/>
              <w:szCs w:val="72"/>
            </w:rPr>
            <w:t>[god.]</w:t>
          </w:r>
        </w:p>
      </w:docPartBody>
    </w:docPart>
    <w:docPart>
      <w:docPartPr>
        <w:name w:val="F9F7239234DF4D228FC1CFE33A58DA32"/>
        <w:category>
          <w:name w:val="Općenito"/>
          <w:gallery w:val="placeholder"/>
        </w:category>
        <w:types>
          <w:type w:val="bbPlcHdr"/>
        </w:types>
        <w:behaviors>
          <w:behavior w:val="content"/>
        </w:behaviors>
        <w:guid w:val="{F17C1460-B858-404E-AD56-9AC6823C7B3E}"/>
      </w:docPartPr>
      <w:docPartBody>
        <w:p w:rsidR="0085494D" w:rsidRDefault="00561691" w:rsidP="00561691">
          <w:pPr>
            <w:pStyle w:val="F9F7239234DF4D228FC1CFE33A58DA32"/>
          </w:pPr>
          <w:r>
            <w:rPr>
              <w:color w:val="76923C" w:themeColor="accent3" w:themeShade="BF"/>
            </w:rPr>
            <w:t>[upišite naziv tvrtke]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91"/>
    <w:rsid w:val="00561691"/>
    <w:rsid w:val="00570396"/>
    <w:rsid w:val="0085494D"/>
    <w:rsid w:val="00B450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D42D26EC2A349D988F95D8763551888">
    <w:name w:val="CD42D26EC2A349D988F95D8763551888"/>
    <w:rsid w:val="00561691"/>
  </w:style>
  <w:style w:type="paragraph" w:customStyle="1" w:styleId="F9F7239234DF4D228FC1CFE33A58DA32">
    <w:name w:val="F9F7239234DF4D228FC1CFE33A58DA32"/>
    <w:rsid w:val="00561691"/>
  </w:style>
  <w:style w:type="paragraph" w:customStyle="1" w:styleId="D8F80C446A824E7AB287DFF45BBCCAE6">
    <w:name w:val="D8F80C446A824E7AB287DFF45BBCCAE6"/>
    <w:rsid w:val="00561691"/>
  </w:style>
  <w:style w:type="paragraph" w:customStyle="1" w:styleId="DBEB361351AC4C44887607022CF13562">
    <w:name w:val="DBEB361351AC4C44887607022CF13562"/>
    <w:rsid w:val="00561691"/>
  </w:style>
  <w:style w:type="paragraph" w:customStyle="1" w:styleId="8116AC5C67AF43178978DD8D1E8D575D">
    <w:name w:val="8116AC5C67AF43178978DD8D1E8D575D"/>
    <w:rsid w:val="005616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D42D26EC2A349D988F95D8763551888">
    <w:name w:val="CD42D26EC2A349D988F95D8763551888"/>
    <w:rsid w:val="00561691"/>
  </w:style>
  <w:style w:type="paragraph" w:customStyle="1" w:styleId="F9F7239234DF4D228FC1CFE33A58DA32">
    <w:name w:val="F9F7239234DF4D228FC1CFE33A58DA32"/>
    <w:rsid w:val="00561691"/>
  </w:style>
  <w:style w:type="paragraph" w:customStyle="1" w:styleId="D8F80C446A824E7AB287DFF45BBCCAE6">
    <w:name w:val="D8F80C446A824E7AB287DFF45BBCCAE6"/>
    <w:rsid w:val="00561691"/>
  </w:style>
  <w:style w:type="paragraph" w:customStyle="1" w:styleId="DBEB361351AC4C44887607022CF13562">
    <w:name w:val="DBEB361351AC4C44887607022CF13562"/>
    <w:rsid w:val="00561691"/>
  </w:style>
  <w:style w:type="paragraph" w:customStyle="1" w:styleId="8116AC5C67AF43178978DD8D1E8D575D">
    <w:name w:val="8116AC5C67AF43178978DD8D1E8D575D"/>
    <w:rsid w:val="00561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B76E0D-BF52-406A-AA09-2EBAF123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Dokumenti novo 2</Template>
  <TotalTime>3</TotalTime>
  <Pages>16</Pages>
  <Words>4306</Words>
  <Characters>24548</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OŠ ČISTA VELIKA</Company>
  <LinksUpToDate>false</LinksUpToDate>
  <CharactersWithSpaces>28797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 O POSTUPANJU ŠKOLE U KRIZNIM SITUACIJAMA OSNOVNE ŠKOLE ČISTA VELIKA</dc:title>
  <dc:subject>OSNOVNA ŠKOLA VJEKOSLAVA KALEBA TISNO</dc:subject>
  <dc:creator>MZOS</dc:creator>
  <cp:lastModifiedBy>Matematika</cp:lastModifiedBy>
  <cp:revision>3</cp:revision>
  <cp:lastPrinted>2017-02-28T10:27:00Z</cp:lastPrinted>
  <dcterms:created xsi:type="dcterms:W3CDTF">2017-02-28T10:43:00Z</dcterms:created>
  <dcterms:modified xsi:type="dcterms:W3CDTF">2017-03-03T14:08:00Z</dcterms:modified>
</cp:coreProperties>
</file>