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47" w:rsidRDefault="00C03347" w:rsidP="00C03347">
      <w:pPr>
        <w:jc w:val="center"/>
        <w:rPr>
          <w:b/>
        </w:rPr>
      </w:pPr>
      <w:r>
        <w:rPr>
          <w:b/>
        </w:rPr>
        <w:t>ZAPISNIK</w:t>
      </w:r>
    </w:p>
    <w:p w:rsidR="00C03347" w:rsidRDefault="00C03347" w:rsidP="00C03347">
      <w:pPr>
        <w:jc w:val="center"/>
        <w:rPr>
          <w:b/>
        </w:rPr>
      </w:pPr>
      <w:r>
        <w:rPr>
          <w:b/>
        </w:rPr>
        <w:t xml:space="preserve">sa </w:t>
      </w:r>
      <w:r w:rsidR="00B52231">
        <w:rPr>
          <w:b/>
        </w:rPr>
        <w:t>2</w:t>
      </w:r>
      <w:r w:rsidR="005A7F4A">
        <w:rPr>
          <w:b/>
        </w:rPr>
        <w:t>2</w:t>
      </w:r>
      <w:r>
        <w:rPr>
          <w:b/>
        </w:rPr>
        <w:t>. sjednice Školskog odbora OŠ Čista Velika</w:t>
      </w:r>
    </w:p>
    <w:p w:rsidR="00C03347" w:rsidRDefault="00C03347" w:rsidP="00C03347">
      <w:pPr>
        <w:jc w:val="both"/>
        <w:rPr>
          <w:b/>
        </w:rPr>
      </w:pPr>
    </w:p>
    <w:p w:rsidR="00C03347" w:rsidRDefault="00B52231" w:rsidP="00C03347">
      <w:pPr>
        <w:jc w:val="both"/>
      </w:pPr>
      <w:r>
        <w:t>2</w:t>
      </w:r>
      <w:r w:rsidR="005A7F4A">
        <w:t>2</w:t>
      </w:r>
      <w:r w:rsidR="00C03347">
        <w:t xml:space="preserve">. sjednica Školskog odbora OŠ Čista Velika (u daljnjem tekstu: Školski odbor) održana je </w:t>
      </w:r>
      <w:r w:rsidR="005A7F4A">
        <w:t>14</w:t>
      </w:r>
      <w:r w:rsidR="00C03347">
        <w:t xml:space="preserve">. </w:t>
      </w:r>
      <w:r w:rsidR="005A7F4A">
        <w:t>svibnja</w:t>
      </w:r>
      <w:r w:rsidR="00C03347">
        <w:t xml:space="preserve"> 2015. godine u prostorijama OŠ Čista Velika, u Čistoj Velikoj s početkom u 09:</w:t>
      </w:r>
      <w:r w:rsidR="005A7F4A">
        <w:t>20</w:t>
      </w:r>
      <w:r w:rsidR="00C03347">
        <w:t xml:space="preserve"> sati.</w:t>
      </w:r>
    </w:p>
    <w:p w:rsidR="00C03347" w:rsidRDefault="00C03347" w:rsidP="00C03347">
      <w:pPr>
        <w:jc w:val="both"/>
      </w:pPr>
      <w:r>
        <w:t xml:space="preserve">Sjednici su nazočni: Andrijana </w:t>
      </w:r>
      <w:proofErr w:type="spellStart"/>
      <w:r>
        <w:t>Šunjara</w:t>
      </w:r>
      <w:proofErr w:type="spellEnd"/>
      <w:r>
        <w:t xml:space="preserve">, predsjednica Školskog odbora; Šime </w:t>
      </w:r>
      <w:proofErr w:type="spellStart"/>
      <w:r>
        <w:t>Šunjerga</w:t>
      </w:r>
      <w:proofErr w:type="spellEnd"/>
      <w:r>
        <w:t xml:space="preserve">, Magdalena Biluš, Neven </w:t>
      </w:r>
      <w:proofErr w:type="spellStart"/>
      <w:r>
        <w:t>Storić</w:t>
      </w:r>
      <w:proofErr w:type="spellEnd"/>
      <w:r>
        <w:t xml:space="preserve">, Ante Škarić i Daniel </w:t>
      </w:r>
      <w:proofErr w:type="spellStart"/>
      <w:r>
        <w:t>Storić</w:t>
      </w:r>
      <w:proofErr w:type="spellEnd"/>
      <w:r>
        <w:t>, članovi; Marijan Belamarić, ravna</w:t>
      </w:r>
      <w:r w:rsidR="005A7F4A">
        <w:t xml:space="preserve">telj; Silvio </w:t>
      </w:r>
      <w:proofErr w:type="spellStart"/>
      <w:r w:rsidR="005A7F4A">
        <w:t>Šoda</w:t>
      </w:r>
      <w:proofErr w:type="spellEnd"/>
      <w:r w:rsidR="005A7F4A">
        <w:t>, tajnik škole, Marjan Slavica, voditelj računovodstva.</w:t>
      </w:r>
    </w:p>
    <w:p w:rsidR="00794A82" w:rsidRDefault="00794A82" w:rsidP="00C03347">
      <w:pPr>
        <w:jc w:val="both"/>
      </w:pPr>
      <w:r>
        <w:t xml:space="preserve">Nije nazočan: Ante </w:t>
      </w:r>
      <w:proofErr w:type="spellStart"/>
      <w:r>
        <w:t>Tabula</w:t>
      </w:r>
      <w:proofErr w:type="spellEnd"/>
    </w:p>
    <w:p w:rsidR="00C03347" w:rsidRDefault="00C03347" w:rsidP="00C03347">
      <w:pPr>
        <w:jc w:val="both"/>
      </w:pPr>
      <w:r>
        <w:t xml:space="preserve">Za zapisničara je postavljen Silvio </w:t>
      </w:r>
      <w:proofErr w:type="spellStart"/>
      <w:r>
        <w:t>Šoda</w:t>
      </w:r>
      <w:proofErr w:type="spellEnd"/>
      <w:r>
        <w:t>.</w:t>
      </w:r>
    </w:p>
    <w:p w:rsidR="00C03347" w:rsidRDefault="00C03347" w:rsidP="00C03347">
      <w:pPr>
        <w:jc w:val="both"/>
      </w:pPr>
      <w:r>
        <w:t>Predsjednica Školskog odbora je otvorila sjednicu, pozdravila nazočne članove i konstatirala da je broj članova dovoljan za pravovaljano održavanje sjednice i glasanje po pojedinim točkama.</w:t>
      </w:r>
    </w:p>
    <w:p w:rsidR="00C03347" w:rsidRDefault="00C03347" w:rsidP="00C03347">
      <w:pPr>
        <w:jc w:val="both"/>
      </w:pPr>
      <w:r>
        <w:t xml:space="preserve">Predložen je i usvojen slijedeći:  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DNEVNI RED:</w:t>
      </w:r>
    </w:p>
    <w:p w:rsidR="00B52231" w:rsidRDefault="00B52231" w:rsidP="00B52231">
      <w:pPr>
        <w:ind w:left="720" w:firstLine="720"/>
      </w:pPr>
      <w:bookmarkStart w:id="0" w:name="OLE_LINK8"/>
      <w:bookmarkStart w:id="1" w:name="OLE_LINK9"/>
      <w:bookmarkStart w:id="2" w:name="OLE_LINK10"/>
    </w:p>
    <w:bookmarkEnd w:id="0"/>
    <w:bookmarkEnd w:id="1"/>
    <w:bookmarkEnd w:id="2"/>
    <w:p w:rsidR="005A7F4A" w:rsidRDefault="005A7F4A" w:rsidP="005A7F4A">
      <w:pPr>
        <w:numPr>
          <w:ilvl w:val="0"/>
          <w:numId w:val="18"/>
        </w:numPr>
        <w:jc w:val="both"/>
      </w:pPr>
      <w:r>
        <w:t>Usvajanje zapisnika sa 21. sjednice</w:t>
      </w:r>
    </w:p>
    <w:p w:rsidR="005A7F4A" w:rsidRDefault="005A7F4A" w:rsidP="005A7F4A">
      <w:pPr>
        <w:numPr>
          <w:ilvl w:val="0"/>
          <w:numId w:val="18"/>
        </w:numPr>
        <w:jc w:val="both"/>
      </w:pPr>
      <w:r>
        <w:t>Donošenje Pravilnika o zaštiti na radu.</w:t>
      </w:r>
    </w:p>
    <w:p w:rsidR="005A7F4A" w:rsidRDefault="005A7F4A" w:rsidP="005A7F4A">
      <w:pPr>
        <w:numPr>
          <w:ilvl w:val="0"/>
          <w:numId w:val="18"/>
        </w:numPr>
        <w:jc w:val="both"/>
      </w:pPr>
      <w:r>
        <w:t>Donošenje Pravilnika o nabavi roba, usluga i radova za koje nije potrebna javna nabava</w:t>
      </w:r>
    </w:p>
    <w:p w:rsidR="005A7F4A" w:rsidRDefault="005A7F4A" w:rsidP="005A7F4A">
      <w:pPr>
        <w:numPr>
          <w:ilvl w:val="0"/>
          <w:numId w:val="18"/>
        </w:numPr>
        <w:jc w:val="both"/>
      </w:pPr>
      <w:r>
        <w:t>Usvajanje Plana nabave za 2015. godinu</w:t>
      </w:r>
    </w:p>
    <w:p w:rsidR="005A7F4A" w:rsidRDefault="005A7F4A" w:rsidP="005A7F4A">
      <w:pPr>
        <w:numPr>
          <w:ilvl w:val="0"/>
          <w:numId w:val="18"/>
        </w:numPr>
        <w:jc w:val="both"/>
      </w:pPr>
      <w:r>
        <w:t>Usvajanje Rebalans I. (izmjene i dopune financijskog plana 2015.)</w:t>
      </w:r>
    </w:p>
    <w:p w:rsidR="005A7F4A" w:rsidRDefault="005A7F4A" w:rsidP="005A7F4A">
      <w:pPr>
        <w:numPr>
          <w:ilvl w:val="0"/>
          <w:numId w:val="18"/>
        </w:numPr>
        <w:jc w:val="both"/>
      </w:pPr>
      <w:r>
        <w:t>Razno</w:t>
      </w:r>
    </w:p>
    <w:p w:rsidR="00C03347" w:rsidRDefault="00C03347" w:rsidP="00C03347">
      <w:pPr>
        <w:jc w:val="both"/>
        <w:rPr>
          <w:b/>
        </w:rPr>
      </w:pPr>
    </w:p>
    <w:p w:rsidR="005A7F4A" w:rsidRDefault="005A7F4A" w:rsidP="00C03347">
      <w:pPr>
        <w:jc w:val="both"/>
      </w:pPr>
      <w:r w:rsidRPr="005A7F4A">
        <w:t xml:space="preserve">Prije početka </w:t>
      </w:r>
      <w:r>
        <w:t xml:space="preserve">glasanja po dnevnom redu predsjednica je predložila da se dnevni red proširi za još dvije točke: </w:t>
      </w:r>
    </w:p>
    <w:p w:rsidR="005A7F4A" w:rsidRDefault="005A7F4A" w:rsidP="005A7F4A">
      <w:pPr>
        <w:pStyle w:val="Odlomakpopisa"/>
        <w:numPr>
          <w:ilvl w:val="0"/>
          <w:numId w:val="25"/>
        </w:numPr>
        <w:jc w:val="both"/>
      </w:pPr>
      <w:r>
        <w:t>Donošenje Etičkog kodeksa neposrednih nositelja odgojno obrazovne djelatnosti u OŠ Čista Velika</w:t>
      </w:r>
    </w:p>
    <w:p w:rsidR="005A7F4A" w:rsidRDefault="005A7F4A" w:rsidP="005A7F4A">
      <w:pPr>
        <w:pStyle w:val="Odlomakpopisa"/>
        <w:numPr>
          <w:ilvl w:val="0"/>
          <w:numId w:val="25"/>
        </w:numPr>
        <w:jc w:val="both"/>
      </w:pPr>
      <w:r>
        <w:t>Donošenje Kućnog reda OŠ Čista Velika</w:t>
      </w:r>
    </w:p>
    <w:p w:rsidR="005A7F4A" w:rsidRDefault="005A7F4A" w:rsidP="005A7F4A">
      <w:pPr>
        <w:jc w:val="both"/>
      </w:pPr>
    </w:p>
    <w:p w:rsidR="005A7F4A" w:rsidRDefault="005A7F4A" w:rsidP="005A7F4A">
      <w:pPr>
        <w:jc w:val="both"/>
      </w:pPr>
      <w:r>
        <w:t xml:space="preserve">Članovi Školskog odbora jednoglasno su prihvatili prijedlog predsjednice Školskog odbora te su ove dvije točke uvrštene u dnevni red pod točkom 2. i 3., tako da su dosadašnje točke 2., 3., 4., 5. i 6. postale </w:t>
      </w:r>
      <w:r w:rsidR="00E30167">
        <w:t xml:space="preserve">4., 5., 6., 7. i </w:t>
      </w:r>
      <w:r w:rsidR="005D3F14">
        <w:t xml:space="preserve">8.  </w:t>
      </w:r>
    </w:p>
    <w:p w:rsidR="005A7F4A" w:rsidRDefault="005A7F4A" w:rsidP="005A7F4A">
      <w:pPr>
        <w:jc w:val="both"/>
      </w:pPr>
      <w:r>
        <w:t xml:space="preserve"> </w:t>
      </w:r>
    </w:p>
    <w:p w:rsidR="00C03347" w:rsidRDefault="00C03347" w:rsidP="00C03347">
      <w:pPr>
        <w:jc w:val="both"/>
      </w:pPr>
      <w:r w:rsidRPr="00C03347">
        <w:rPr>
          <w:b/>
          <w:i/>
        </w:rPr>
        <w:t>Ad.1</w:t>
      </w:r>
      <w:r w:rsidRPr="00C03347">
        <w:rPr>
          <w:i/>
        </w:rPr>
        <w:t>.</w:t>
      </w:r>
      <w:r>
        <w:t xml:space="preserve"> Na zapisnik sa </w:t>
      </w:r>
      <w:r w:rsidR="00794A82">
        <w:t>2</w:t>
      </w:r>
      <w:r w:rsidR="005A7F4A">
        <w:t>1</w:t>
      </w:r>
      <w:r>
        <w:t>. sjednice nitko od nazočnih članova nije imao primjedbe te je isti jednoglasno usvojen.</w:t>
      </w:r>
    </w:p>
    <w:p w:rsidR="00C03347" w:rsidRDefault="00C03347" w:rsidP="00C03347">
      <w:pPr>
        <w:jc w:val="both"/>
      </w:pPr>
    </w:p>
    <w:p w:rsidR="00794A82" w:rsidRDefault="00C03347" w:rsidP="005D3F14">
      <w:pPr>
        <w:jc w:val="both"/>
      </w:pPr>
      <w:r w:rsidRPr="00C03347">
        <w:rPr>
          <w:b/>
          <w:i/>
        </w:rPr>
        <w:t>Ad.2.</w:t>
      </w:r>
      <w:r>
        <w:rPr>
          <w:b/>
        </w:rPr>
        <w:t xml:space="preserve"> </w:t>
      </w:r>
      <w:r w:rsidR="005D3F14">
        <w:t xml:space="preserve">Tajnik je Školskom odboru pročitao Etički kodeks koji je sukladno </w:t>
      </w:r>
      <w:r w:rsidR="002E33A9">
        <w:t xml:space="preserve">članku </w:t>
      </w:r>
      <w:r w:rsidR="005D3F14">
        <w:t>58.</w:t>
      </w:r>
      <w:r w:rsidR="002E33A9">
        <w:t xml:space="preserve">, stavak 1. </w:t>
      </w:r>
      <w:r w:rsidR="005D3F14">
        <w:t xml:space="preserve"> Zakona o odgoju i obrazovanju (NN</w:t>
      </w:r>
      <w:r w:rsidR="009423DD" w:rsidRPr="009423DD">
        <w:t xml:space="preserve"> 87/08, 86/09, 92/10, 105/10, 90/11, 5/12, 16/12, 86/12, 126/12, 94/13, 152/14</w:t>
      </w:r>
      <w:r w:rsidR="009423DD">
        <w:t xml:space="preserve">) prošao </w:t>
      </w:r>
      <w:r w:rsidR="002E33A9">
        <w:t xml:space="preserve">prethodnu </w:t>
      </w:r>
      <w:r w:rsidR="009423DD">
        <w:t xml:space="preserve">raspravu na Vijeću učenika, Vijeću roditelja i Učiteljskom vijeću. Nakon toga je </w:t>
      </w:r>
      <w:r w:rsidR="00A07008">
        <w:t>E</w:t>
      </w:r>
      <w:r w:rsidR="009423DD">
        <w:t xml:space="preserve">tički kodeks dan na raspravu. S obzirom da nitko od članova Školskog odbora nije imao nikakve </w:t>
      </w:r>
      <w:r w:rsidR="00E30167">
        <w:t>primjedbe</w:t>
      </w:r>
      <w:r w:rsidR="009423DD">
        <w:t xml:space="preserve"> Etički kodeks je jednoglasno usvojen. </w:t>
      </w:r>
    </w:p>
    <w:p w:rsidR="009C44F9" w:rsidRDefault="009C44F9" w:rsidP="009C44F9">
      <w:pPr>
        <w:jc w:val="center"/>
        <w:rPr>
          <w:b/>
          <w:spacing w:val="40"/>
        </w:rPr>
      </w:pPr>
      <w:r w:rsidRPr="009C44F9">
        <w:rPr>
          <w:b/>
          <w:spacing w:val="40"/>
        </w:rPr>
        <w:t>ZAKLJUČAK</w:t>
      </w:r>
    </w:p>
    <w:p w:rsidR="009C44F9" w:rsidRPr="009C44F9" w:rsidRDefault="002E33A9" w:rsidP="009C44F9">
      <w:pPr>
        <w:pStyle w:val="Odlomakpopisa"/>
        <w:numPr>
          <w:ilvl w:val="0"/>
          <w:numId w:val="26"/>
        </w:numPr>
        <w:rPr>
          <w:b/>
        </w:rPr>
      </w:pPr>
      <w:r>
        <w:rPr>
          <w:b/>
        </w:rPr>
        <w:t xml:space="preserve">Donosi </w:t>
      </w:r>
      <w:r w:rsidR="009C44F9" w:rsidRPr="009C44F9">
        <w:rPr>
          <w:b/>
        </w:rPr>
        <w:t>se Etički kodeks neposrednih nositelja odgojno obrazovne djelatnosti u OŠ Čista Velika</w:t>
      </w:r>
    </w:p>
    <w:p w:rsidR="00C03347" w:rsidRDefault="00C03347" w:rsidP="00C03347">
      <w:pPr>
        <w:jc w:val="both"/>
      </w:pPr>
    </w:p>
    <w:p w:rsidR="002E33A9" w:rsidRDefault="00B52231" w:rsidP="002E33A9">
      <w:pPr>
        <w:jc w:val="both"/>
      </w:pPr>
      <w:r>
        <w:rPr>
          <w:b/>
          <w:i/>
        </w:rPr>
        <w:t>Ad.3</w:t>
      </w:r>
      <w:r w:rsidR="00C03347" w:rsidRPr="00C03347">
        <w:rPr>
          <w:b/>
          <w:i/>
        </w:rPr>
        <w:t>.</w:t>
      </w:r>
      <w:r>
        <w:rPr>
          <w:b/>
        </w:rPr>
        <w:t xml:space="preserve"> </w:t>
      </w:r>
      <w:r w:rsidR="002E33A9">
        <w:t xml:space="preserve">Tajnik je Školskom odboru pročitao Kućni red koji je sukladno </w:t>
      </w:r>
      <w:r w:rsidR="00A07008">
        <w:t xml:space="preserve">članku </w:t>
      </w:r>
      <w:r w:rsidR="002E33A9">
        <w:t xml:space="preserve">58., stavak 2. Zakona o odgoju i obrazovanju (NN </w:t>
      </w:r>
      <w:r w:rsidR="002E33A9" w:rsidRPr="009423DD">
        <w:t>NN 87/08, 86/09, 92/10, 105/10, 90/11, 5/12, 16/12, 86/12, 126/12, 94/13, 152/14</w:t>
      </w:r>
      <w:r w:rsidR="002E33A9">
        <w:t xml:space="preserve">) prošao prethodnu raspravu na Vijeću učenika, Vijeću roditelja i </w:t>
      </w:r>
      <w:r w:rsidR="002E33A9">
        <w:lastRenderedPageBreak/>
        <w:t xml:space="preserve">Učiteljskom vijeću. Nakon toga je </w:t>
      </w:r>
      <w:r w:rsidR="00A07008">
        <w:t>Kućni red</w:t>
      </w:r>
      <w:r w:rsidR="002E33A9">
        <w:t xml:space="preserve"> dan na raspravu. S obzirom da nitko od </w:t>
      </w:r>
      <w:r w:rsidR="00A07008">
        <w:t xml:space="preserve">nazočnih </w:t>
      </w:r>
      <w:r w:rsidR="002E33A9">
        <w:t xml:space="preserve">članova Školskog odbora nije imao nikakve zamjerke Kućni red je jednoglasno usvojen. </w:t>
      </w:r>
    </w:p>
    <w:p w:rsidR="002E33A9" w:rsidRDefault="002E33A9" w:rsidP="002E33A9">
      <w:pPr>
        <w:jc w:val="center"/>
        <w:rPr>
          <w:b/>
          <w:spacing w:val="40"/>
        </w:rPr>
      </w:pPr>
      <w:r w:rsidRPr="009C44F9">
        <w:rPr>
          <w:b/>
          <w:spacing w:val="40"/>
        </w:rPr>
        <w:t>ZAKLJUČAK</w:t>
      </w:r>
    </w:p>
    <w:p w:rsidR="002E33A9" w:rsidRPr="009C44F9" w:rsidRDefault="002E33A9" w:rsidP="002E33A9">
      <w:pPr>
        <w:pStyle w:val="Odlomakpopisa"/>
        <w:numPr>
          <w:ilvl w:val="0"/>
          <w:numId w:val="27"/>
        </w:numPr>
        <w:rPr>
          <w:b/>
        </w:rPr>
      </w:pPr>
      <w:r>
        <w:rPr>
          <w:b/>
        </w:rPr>
        <w:t xml:space="preserve">Donosi </w:t>
      </w:r>
      <w:r w:rsidRPr="009C44F9">
        <w:rPr>
          <w:b/>
        </w:rPr>
        <w:t xml:space="preserve">se </w:t>
      </w:r>
      <w:r>
        <w:rPr>
          <w:b/>
        </w:rPr>
        <w:t xml:space="preserve">Kućni red </w:t>
      </w:r>
      <w:r w:rsidRPr="009C44F9">
        <w:rPr>
          <w:b/>
        </w:rPr>
        <w:t>OŠ Čista Velika</w:t>
      </w:r>
    </w:p>
    <w:p w:rsidR="00B52231" w:rsidRPr="00B52231" w:rsidRDefault="00B52231" w:rsidP="002E33A9">
      <w:pPr>
        <w:jc w:val="both"/>
      </w:pPr>
    </w:p>
    <w:p w:rsidR="002E33A9" w:rsidRDefault="00B52231" w:rsidP="002E33A9">
      <w:pPr>
        <w:autoSpaceDE w:val="0"/>
        <w:autoSpaceDN w:val="0"/>
        <w:adjustRightInd w:val="0"/>
        <w:jc w:val="both"/>
      </w:pPr>
      <w:r>
        <w:rPr>
          <w:b/>
          <w:i/>
        </w:rPr>
        <w:t>Ad.4</w:t>
      </w:r>
      <w:r w:rsidRPr="00C03347">
        <w:rPr>
          <w:b/>
          <w:i/>
        </w:rPr>
        <w:t>.</w:t>
      </w:r>
      <w:r w:rsidR="00794A82">
        <w:rPr>
          <w:b/>
          <w:i/>
        </w:rPr>
        <w:t xml:space="preserve"> </w:t>
      </w:r>
      <w:r w:rsidR="002E33A9">
        <w:t xml:space="preserve">Tajnik je članovima Školskog odbora u prilogu poziva za 22. sjednicu dostavio i prijedlog Pravilnika o zaštiti na radu OŠ Čista Velika, te je </w:t>
      </w:r>
      <w:r w:rsidR="002A60E4">
        <w:t xml:space="preserve">isti </w:t>
      </w:r>
      <w:r w:rsidR="002E33A9">
        <w:t>dan na raspravu. Nakon kraće rasprave, Pravilnik je jednoglasno donesen.</w:t>
      </w:r>
    </w:p>
    <w:p w:rsidR="002E33A9" w:rsidRDefault="002E33A9" w:rsidP="002E33A9">
      <w:pPr>
        <w:jc w:val="center"/>
        <w:rPr>
          <w:b/>
          <w:spacing w:val="40"/>
        </w:rPr>
      </w:pPr>
      <w:r w:rsidRPr="009C44F9">
        <w:rPr>
          <w:b/>
          <w:spacing w:val="40"/>
        </w:rPr>
        <w:t>ZAKLJUČAK</w:t>
      </w:r>
    </w:p>
    <w:p w:rsidR="002E33A9" w:rsidRPr="009C44F9" w:rsidRDefault="002E33A9" w:rsidP="002E33A9">
      <w:pPr>
        <w:pStyle w:val="Odlomakpopisa"/>
        <w:numPr>
          <w:ilvl w:val="0"/>
          <w:numId w:val="30"/>
        </w:numPr>
        <w:rPr>
          <w:b/>
        </w:rPr>
      </w:pPr>
      <w:r>
        <w:rPr>
          <w:b/>
        </w:rPr>
        <w:t xml:space="preserve">Donosi </w:t>
      </w:r>
      <w:r w:rsidRPr="009C44F9">
        <w:rPr>
          <w:b/>
        </w:rPr>
        <w:t xml:space="preserve">se </w:t>
      </w:r>
      <w:r>
        <w:rPr>
          <w:b/>
        </w:rPr>
        <w:t xml:space="preserve">Pravilnik o zaštiti na radu </w:t>
      </w:r>
      <w:r w:rsidRPr="009C44F9">
        <w:rPr>
          <w:b/>
        </w:rPr>
        <w:t>OŠ Čista Velika</w:t>
      </w:r>
    </w:p>
    <w:p w:rsidR="002E33A9" w:rsidRDefault="002E33A9" w:rsidP="002E33A9">
      <w:pPr>
        <w:jc w:val="both"/>
        <w:rPr>
          <w:b/>
          <w:i/>
        </w:rPr>
      </w:pPr>
    </w:p>
    <w:p w:rsidR="002A60E4" w:rsidRDefault="00513D27" w:rsidP="002A60E4">
      <w:pPr>
        <w:jc w:val="both"/>
      </w:pPr>
      <w:r w:rsidRPr="002E33A9">
        <w:rPr>
          <w:b/>
          <w:i/>
        </w:rPr>
        <w:t>Ad.5.</w:t>
      </w:r>
      <w:r w:rsidR="002A60E4">
        <w:t xml:space="preserve"> Tajnik je članovima Školskog odbora u prilogu poziva za 22. sjednicu dostavio i prijedlog Pravilnika o nabavi roba, usluga i radova za koje nije potrebna javna nabava, te je dan na raspravu. Nakon kraće rasprave, Pravilnik je jednoglasno donesen.</w:t>
      </w:r>
    </w:p>
    <w:p w:rsidR="002A60E4" w:rsidRDefault="002A60E4" w:rsidP="002A60E4">
      <w:pPr>
        <w:jc w:val="center"/>
        <w:rPr>
          <w:b/>
          <w:spacing w:val="40"/>
        </w:rPr>
      </w:pPr>
      <w:r w:rsidRPr="009C44F9">
        <w:rPr>
          <w:b/>
          <w:spacing w:val="40"/>
        </w:rPr>
        <w:t>ZAKLJUČAK</w:t>
      </w:r>
    </w:p>
    <w:p w:rsidR="002E33A9" w:rsidRDefault="002A60E4" w:rsidP="002A60E4">
      <w:pPr>
        <w:pStyle w:val="Odlomakpopisa"/>
        <w:numPr>
          <w:ilvl w:val="0"/>
          <w:numId w:val="31"/>
        </w:numPr>
        <w:rPr>
          <w:b/>
        </w:rPr>
      </w:pPr>
      <w:r w:rsidRPr="002A60E4">
        <w:rPr>
          <w:b/>
        </w:rPr>
        <w:t>Donosi se Pravilnik o nabavi roba, usluga i radova za koje nije potrebna javna nabava</w:t>
      </w:r>
      <w:r>
        <w:rPr>
          <w:b/>
        </w:rPr>
        <w:t xml:space="preserve"> </w:t>
      </w:r>
      <w:r w:rsidRPr="002A60E4">
        <w:rPr>
          <w:b/>
        </w:rPr>
        <w:t>OŠ Čista Velika</w:t>
      </w:r>
    </w:p>
    <w:p w:rsidR="002A60E4" w:rsidRPr="002A60E4" w:rsidRDefault="002A60E4" w:rsidP="002A60E4">
      <w:pPr>
        <w:rPr>
          <w:b/>
        </w:rPr>
      </w:pPr>
    </w:p>
    <w:p w:rsidR="002A60E4" w:rsidRPr="002A60E4" w:rsidRDefault="002A60E4" w:rsidP="002A60E4">
      <w:pPr>
        <w:jc w:val="both"/>
      </w:pPr>
      <w:r>
        <w:rPr>
          <w:b/>
          <w:i/>
        </w:rPr>
        <w:t>Ad.6</w:t>
      </w:r>
      <w:r w:rsidRPr="002A60E4">
        <w:rPr>
          <w:b/>
          <w:i/>
        </w:rPr>
        <w:t>.</w:t>
      </w:r>
      <w:r>
        <w:rPr>
          <w:b/>
          <w:i/>
        </w:rPr>
        <w:t xml:space="preserve"> i 7.  </w:t>
      </w:r>
      <w:r w:rsidRPr="002A60E4">
        <w:t xml:space="preserve">Zbog povezanosti tematike ove </w:t>
      </w:r>
      <w:r>
        <w:t>2</w:t>
      </w:r>
      <w:r w:rsidRPr="002A60E4">
        <w:t xml:space="preserve"> točke dnevnog reda spojene su u jednu raspravu,</w:t>
      </w:r>
      <w:r>
        <w:t xml:space="preserve"> </w:t>
      </w:r>
      <w:r w:rsidRPr="002A60E4">
        <w:t>koju je otvori</w:t>
      </w:r>
      <w:r>
        <w:t>o</w:t>
      </w:r>
      <w:r w:rsidRPr="002A60E4">
        <w:t xml:space="preserve"> voditelj računovodstva </w:t>
      </w:r>
      <w:r>
        <w:t>Marjan</w:t>
      </w:r>
      <w:r w:rsidRPr="002A60E4">
        <w:t xml:space="preserve"> Slavica. On je Školskom odboru da</w:t>
      </w:r>
      <w:r>
        <w:t>o</w:t>
      </w:r>
      <w:r w:rsidRPr="002A60E4">
        <w:t xml:space="preserve"> na</w:t>
      </w:r>
      <w:r>
        <w:t xml:space="preserve"> </w:t>
      </w:r>
      <w:r w:rsidRPr="002A60E4">
        <w:t>uvid Plan nabave za 2015. godinu i</w:t>
      </w:r>
      <w:r>
        <w:t xml:space="preserve"> </w:t>
      </w:r>
      <w:r w:rsidRPr="002A60E4">
        <w:t>Rebalans I.</w:t>
      </w:r>
      <w:bookmarkStart w:id="3" w:name="_GoBack"/>
      <w:bookmarkEnd w:id="3"/>
      <w:r w:rsidRPr="002A60E4">
        <w:t>, te ih da</w:t>
      </w:r>
      <w:r>
        <w:t>o</w:t>
      </w:r>
      <w:r w:rsidRPr="002A60E4">
        <w:t xml:space="preserve"> na raspravu i usvajanje.</w:t>
      </w:r>
      <w:r w:rsidR="00986657">
        <w:t xml:space="preserve"> </w:t>
      </w:r>
      <w:r w:rsidRPr="002A60E4">
        <w:t xml:space="preserve">Školski odbor je jednoglasno usvojio </w:t>
      </w:r>
      <w:r w:rsidR="00986657">
        <w:t>obje</w:t>
      </w:r>
      <w:r w:rsidRPr="002A60E4">
        <w:t xml:space="preserve"> točke.</w:t>
      </w:r>
    </w:p>
    <w:p w:rsidR="00986657" w:rsidRDefault="00986657" w:rsidP="00986657">
      <w:pPr>
        <w:jc w:val="center"/>
        <w:rPr>
          <w:b/>
          <w:spacing w:val="40"/>
        </w:rPr>
      </w:pPr>
      <w:r w:rsidRPr="009C44F9">
        <w:rPr>
          <w:b/>
          <w:spacing w:val="40"/>
        </w:rPr>
        <w:t>ZAKLJUČAK</w:t>
      </w:r>
    </w:p>
    <w:p w:rsidR="00986657" w:rsidRDefault="00986657" w:rsidP="00986657">
      <w:pPr>
        <w:pStyle w:val="Odlomakpopisa"/>
        <w:numPr>
          <w:ilvl w:val="0"/>
          <w:numId w:val="32"/>
        </w:numPr>
        <w:rPr>
          <w:b/>
        </w:rPr>
      </w:pPr>
      <w:r w:rsidRPr="002A60E4">
        <w:rPr>
          <w:b/>
        </w:rPr>
        <w:t>Donosi se P</w:t>
      </w:r>
      <w:r>
        <w:rPr>
          <w:b/>
        </w:rPr>
        <w:t>lan nabave za 2015. godinu</w:t>
      </w:r>
    </w:p>
    <w:p w:rsidR="00986657" w:rsidRPr="00986657" w:rsidRDefault="00986657" w:rsidP="00986657">
      <w:pPr>
        <w:pStyle w:val="Odlomakpopisa"/>
        <w:numPr>
          <w:ilvl w:val="0"/>
          <w:numId w:val="32"/>
        </w:numPr>
        <w:rPr>
          <w:b/>
        </w:rPr>
      </w:pPr>
      <w:r w:rsidRPr="00986657">
        <w:rPr>
          <w:b/>
        </w:rPr>
        <w:t>Usvaja se Rebalans I . (izmjene i dopune financijskog plana 2015.)</w:t>
      </w:r>
    </w:p>
    <w:p w:rsidR="002E33A9" w:rsidRPr="00986657" w:rsidRDefault="002E33A9" w:rsidP="00986657">
      <w:pPr>
        <w:pStyle w:val="Odlomakpopisa"/>
        <w:jc w:val="both"/>
        <w:rPr>
          <w:b/>
          <w:i/>
        </w:rPr>
      </w:pPr>
    </w:p>
    <w:p w:rsidR="00C03347" w:rsidRDefault="00986657" w:rsidP="002E33A9">
      <w:pPr>
        <w:jc w:val="both"/>
      </w:pPr>
      <w:r w:rsidRPr="00986657">
        <w:rPr>
          <w:b/>
          <w:i/>
        </w:rPr>
        <w:t>Ad.8.</w:t>
      </w:r>
      <w:r>
        <w:t xml:space="preserve"> </w:t>
      </w:r>
      <w:r w:rsidR="00C03347">
        <w:t>Pod točkom Razno nije bilo rasprave.</w:t>
      </w:r>
    </w:p>
    <w:p w:rsidR="001D03EE" w:rsidRDefault="001D03EE" w:rsidP="00C03347">
      <w:pPr>
        <w:jc w:val="both"/>
      </w:pPr>
    </w:p>
    <w:p w:rsidR="00C03347" w:rsidRPr="004E7249" w:rsidRDefault="00C03347" w:rsidP="00C03347">
      <w:pPr>
        <w:jc w:val="both"/>
      </w:pPr>
      <w:r w:rsidRPr="004E7249">
        <w:t xml:space="preserve">Sjednica je završila u </w:t>
      </w:r>
      <w:r w:rsidR="00E30167">
        <w:t>1</w:t>
      </w:r>
      <w:r w:rsidR="00CE7A59">
        <w:t>0</w:t>
      </w:r>
      <w:r w:rsidRPr="004E7249">
        <w:t>:</w:t>
      </w:r>
      <w:r w:rsidR="00E30167">
        <w:t>1</w:t>
      </w:r>
      <w:r w:rsidR="00CE7A59">
        <w:t>0</w:t>
      </w:r>
      <w:r>
        <w:t>.</w:t>
      </w:r>
    </w:p>
    <w:p w:rsidR="00C03347" w:rsidRDefault="00C03347" w:rsidP="00C03347">
      <w:pPr>
        <w:jc w:val="both"/>
      </w:pPr>
    </w:p>
    <w:p w:rsidR="005D6C1D" w:rsidRDefault="005D6C1D" w:rsidP="001C380D">
      <w:pPr>
        <w:jc w:val="both"/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Zapisničar:                                                                                             Predsjednica ŠO:</w:t>
      </w:r>
    </w:p>
    <w:p w:rsidR="00C03347" w:rsidRDefault="00C03347" w:rsidP="00C03347">
      <w:pPr>
        <w:jc w:val="both"/>
        <w:rPr>
          <w:b/>
        </w:rPr>
      </w:pPr>
    </w:p>
    <w:p w:rsidR="00C03347" w:rsidRDefault="00C03347" w:rsidP="00C03347">
      <w:pPr>
        <w:jc w:val="both"/>
        <w:rPr>
          <w:b/>
        </w:rPr>
      </w:pPr>
      <w:r>
        <w:rPr>
          <w:b/>
        </w:rPr>
        <w:t>______________                                                                                    ________________</w:t>
      </w:r>
    </w:p>
    <w:p w:rsidR="00C03347" w:rsidRPr="00E33BA4" w:rsidRDefault="00C03347" w:rsidP="00C03347">
      <w:pPr>
        <w:tabs>
          <w:tab w:val="left" w:pos="6885"/>
        </w:tabs>
        <w:jc w:val="both"/>
      </w:pPr>
      <w:r>
        <w:t xml:space="preserve">Silvio </w:t>
      </w:r>
      <w:proofErr w:type="spellStart"/>
      <w:r>
        <w:t>Šoda</w:t>
      </w:r>
      <w:proofErr w:type="spellEnd"/>
      <w:r>
        <w:t xml:space="preserve">                                                                                             Andrijana </w:t>
      </w:r>
      <w:proofErr w:type="spellStart"/>
      <w:r>
        <w:t>Šunjara</w:t>
      </w:r>
      <w:proofErr w:type="spellEnd"/>
    </w:p>
    <w:p w:rsidR="00C03347" w:rsidRDefault="00C03347" w:rsidP="00C03347">
      <w:pPr>
        <w:jc w:val="both"/>
        <w:rPr>
          <w:b/>
        </w:rPr>
      </w:pPr>
      <w:r>
        <w:rPr>
          <w:b/>
        </w:rPr>
        <w:t xml:space="preserve">     </w:t>
      </w:r>
    </w:p>
    <w:p w:rsidR="00C03347" w:rsidRPr="00AE49E5" w:rsidRDefault="00C03347" w:rsidP="00C03347">
      <w:r>
        <w:rPr>
          <w:b/>
        </w:rPr>
        <w:t xml:space="preserve">KLASA: </w:t>
      </w:r>
      <w:r>
        <w:t>003-06</w:t>
      </w:r>
      <w:r w:rsidRPr="00AE49E5">
        <w:t>/</w:t>
      </w:r>
      <w:r>
        <w:t>15-01/0</w:t>
      </w:r>
      <w:r w:rsidR="00A51D5F">
        <w:t>6</w:t>
      </w:r>
    </w:p>
    <w:p w:rsidR="00C03347" w:rsidRPr="00AE49E5" w:rsidRDefault="00C03347" w:rsidP="00C03347">
      <w:r>
        <w:rPr>
          <w:b/>
        </w:rPr>
        <w:t xml:space="preserve">URBROJ: </w:t>
      </w:r>
      <w:r w:rsidRPr="00AE49E5">
        <w:t>2182/1-1</w:t>
      </w:r>
      <w:r>
        <w:t>2</w:t>
      </w:r>
      <w:r w:rsidRPr="00AE49E5">
        <w:t>/1-6-1</w:t>
      </w:r>
      <w:r>
        <w:t>5</w:t>
      </w:r>
      <w:r w:rsidRPr="00AE49E5">
        <w:t>-</w:t>
      </w:r>
      <w:r>
        <w:t>2</w:t>
      </w:r>
    </w:p>
    <w:p w:rsidR="00CB1332" w:rsidRPr="00E33BA4" w:rsidRDefault="00C03347" w:rsidP="00C03347">
      <w:pPr>
        <w:jc w:val="both"/>
      </w:pPr>
      <w:r>
        <w:t xml:space="preserve">U Čistoj Velikoj, </w:t>
      </w:r>
      <w:r w:rsidR="00A51D5F">
        <w:t>14</w:t>
      </w:r>
      <w:r>
        <w:t>. 0</w:t>
      </w:r>
      <w:r w:rsidR="00A51D5F">
        <w:t>5</w:t>
      </w:r>
      <w:r>
        <w:t>. 2015.</w:t>
      </w:r>
      <w:r>
        <w:rPr>
          <w:b/>
        </w:rPr>
        <w:t xml:space="preserve">                     </w:t>
      </w:r>
    </w:p>
    <w:sectPr w:rsidR="00CB1332" w:rsidRPr="00E33BA4" w:rsidSect="0003573F">
      <w:footerReference w:type="even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7B" w:rsidRDefault="004C187B">
      <w:r>
        <w:separator/>
      </w:r>
    </w:p>
  </w:endnote>
  <w:endnote w:type="continuationSeparator" w:id="0">
    <w:p w:rsidR="004C187B" w:rsidRDefault="004C1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47" w:rsidRDefault="00D12447" w:rsidP="00EA348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07008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D12447" w:rsidRDefault="00D12447" w:rsidP="00A0284F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7B" w:rsidRDefault="004C187B">
      <w:r>
        <w:separator/>
      </w:r>
    </w:p>
  </w:footnote>
  <w:footnote w:type="continuationSeparator" w:id="0">
    <w:p w:rsidR="004C187B" w:rsidRDefault="004C1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5E5A"/>
    <w:multiLevelType w:val="hybridMultilevel"/>
    <w:tmpl w:val="1BF854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A0821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51502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FA8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F3A8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365B07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524FF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71119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46C96"/>
    <w:multiLevelType w:val="hybridMultilevel"/>
    <w:tmpl w:val="2ACC24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A52220"/>
    <w:multiLevelType w:val="hybridMultilevel"/>
    <w:tmpl w:val="C5BEC7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A6D3A"/>
    <w:multiLevelType w:val="hybridMultilevel"/>
    <w:tmpl w:val="7356131E"/>
    <w:lvl w:ilvl="0" w:tplc="42F87A6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C251C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6F7B0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CE62B3"/>
    <w:multiLevelType w:val="hybridMultilevel"/>
    <w:tmpl w:val="80BC13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02B1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D06CBC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CD5303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8C4560"/>
    <w:multiLevelType w:val="hybridMultilevel"/>
    <w:tmpl w:val="78FCFE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A1682"/>
    <w:multiLevelType w:val="hybridMultilevel"/>
    <w:tmpl w:val="6AEEB0A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4A03E6"/>
    <w:multiLevelType w:val="hybridMultilevel"/>
    <w:tmpl w:val="992CC00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EAF30D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5A6CF7"/>
    <w:multiLevelType w:val="hybridMultilevel"/>
    <w:tmpl w:val="CB82EF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D65BC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E87946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E10690"/>
    <w:multiLevelType w:val="hybridMultilevel"/>
    <w:tmpl w:val="BF4407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5E7DB0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80768F"/>
    <w:multiLevelType w:val="hybridMultilevel"/>
    <w:tmpl w:val="56C2B544"/>
    <w:lvl w:ilvl="0" w:tplc="6D56F6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7D348E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BC5719"/>
    <w:multiLevelType w:val="hybridMultilevel"/>
    <w:tmpl w:val="66C8798E"/>
    <w:lvl w:ilvl="0" w:tplc="A3A6C586">
      <w:start w:val="1"/>
      <w:numFmt w:val="decimal"/>
      <w:lvlText w:val="%1."/>
      <w:lvlJc w:val="left"/>
      <w:pPr>
        <w:ind w:left="912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632" w:hanging="360"/>
      </w:pPr>
    </w:lvl>
    <w:lvl w:ilvl="2" w:tplc="041A001B" w:tentative="1">
      <w:start w:val="1"/>
      <w:numFmt w:val="lowerRoman"/>
      <w:lvlText w:val="%3."/>
      <w:lvlJc w:val="right"/>
      <w:pPr>
        <w:ind w:left="2352" w:hanging="180"/>
      </w:pPr>
    </w:lvl>
    <w:lvl w:ilvl="3" w:tplc="041A000F" w:tentative="1">
      <w:start w:val="1"/>
      <w:numFmt w:val="decimal"/>
      <w:lvlText w:val="%4."/>
      <w:lvlJc w:val="left"/>
      <w:pPr>
        <w:ind w:left="3072" w:hanging="360"/>
      </w:pPr>
    </w:lvl>
    <w:lvl w:ilvl="4" w:tplc="041A0019" w:tentative="1">
      <w:start w:val="1"/>
      <w:numFmt w:val="lowerLetter"/>
      <w:lvlText w:val="%5."/>
      <w:lvlJc w:val="left"/>
      <w:pPr>
        <w:ind w:left="3792" w:hanging="360"/>
      </w:pPr>
    </w:lvl>
    <w:lvl w:ilvl="5" w:tplc="041A001B" w:tentative="1">
      <w:start w:val="1"/>
      <w:numFmt w:val="lowerRoman"/>
      <w:lvlText w:val="%6."/>
      <w:lvlJc w:val="right"/>
      <w:pPr>
        <w:ind w:left="4512" w:hanging="180"/>
      </w:pPr>
    </w:lvl>
    <w:lvl w:ilvl="6" w:tplc="041A000F" w:tentative="1">
      <w:start w:val="1"/>
      <w:numFmt w:val="decimal"/>
      <w:lvlText w:val="%7."/>
      <w:lvlJc w:val="left"/>
      <w:pPr>
        <w:ind w:left="5232" w:hanging="360"/>
      </w:pPr>
    </w:lvl>
    <w:lvl w:ilvl="7" w:tplc="041A0019" w:tentative="1">
      <w:start w:val="1"/>
      <w:numFmt w:val="lowerLetter"/>
      <w:lvlText w:val="%8."/>
      <w:lvlJc w:val="left"/>
      <w:pPr>
        <w:ind w:left="5952" w:hanging="360"/>
      </w:pPr>
    </w:lvl>
    <w:lvl w:ilvl="8" w:tplc="041A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9">
    <w:nsid w:val="7C5F29EA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1544DB"/>
    <w:multiLevelType w:val="hybridMultilevel"/>
    <w:tmpl w:val="2214D1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18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"/>
  </w:num>
  <w:num w:numId="6">
    <w:abstractNumId w:val="29"/>
  </w:num>
  <w:num w:numId="7">
    <w:abstractNumId w:val="22"/>
  </w:num>
  <w:num w:numId="8">
    <w:abstractNumId w:val="12"/>
  </w:num>
  <w:num w:numId="9">
    <w:abstractNumId w:val="6"/>
  </w:num>
  <w:num w:numId="10">
    <w:abstractNumId w:val="7"/>
  </w:num>
  <w:num w:numId="11">
    <w:abstractNumId w:val="20"/>
  </w:num>
  <w:num w:numId="12">
    <w:abstractNumId w:val="14"/>
  </w:num>
  <w:num w:numId="13">
    <w:abstractNumId w:val="16"/>
  </w:num>
  <w:num w:numId="14">
    <w:abstractNumId w:val="27"/>
  </w:num>
  <w:num w:numId="15">
    <w:abstractNumId w:val="23"/>
  </w:num>
  <w:num w:numId="16">
    <w:abstractNumId w:val="13"/>
  </w:num>
  <w:num w:numId="17">
    <w:abstractNumId w:val="4"/>
  </w:num>
  <w:num w:numId="18">
    <w:abstractNumId w:val="17"/>
  </w:num>
  <w:num w:numId="19">
    <w:abstractNumId w:val="8"/>
  </w:num>
  <w:num w:numId="20">
    <w:abstractNumId w:val="9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0"/>
  </w:num>
  <w:num w:numId="24">
    <w:abstractNumId w:val="28"/>
  </w:num>
  <w:num w:numId="25">
    <w:abstractNumId w:val="21"/>
  </w:num>
  <w:num w:numId="26">
    <w:abstractNumId w:val="5"/>
  </w:num>
  <w:num w:numId="27">
    <w:abstractNumId w:val="15"/>
  </w:num>
  <w:num w:numId="28">
    <w:abstractNumId w:val="26"/>
  </w:num>
  <w:num w:numId="29">
    <w:abstractNumId w:val="24"/>
  </w:num>
  <w:num w:numId="30">
    <w:abstractNumId w:val="3"/>
  </w:num>
  <w:num w:numId="31">
    <w:abstractNumId w:val="2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06"/>
    <w:rsid w:val="00016A59"/>
    <w:rsid w:val="00022701"/>
    <w:rsid w:val="000302F0"/>
    <w:rsid w:val="00033553"/>
    <w:rsid w:val="000356CF"/>
    <w:rsid w:val="0003573F"/>
    <w:rsid w:val="00036D40"/>
    <w:rsid w:val="0004295C"/>
    <w:rsid w:val="000508FD"/>
    <w:rsid w:val="00052582"/>
    <w:rsid w:val="00053939"/>
    <w:rsid w:val="00056330"/>
    <w:rsid w:val="000667C5"/>
    <w:rsid w:val="0007683E"/>
    <w:rsid w:val="00093252"/>
    <w:rsid w:val="00095383"/>
    <w:rsid w:val="000A1A1A"/>
    <w:rsid w:val="000A2C20"/>
    <w:rsid w:val="000A326B"/>
    <w:rsid w:val="000B5FC2"/>
    <w:rsid w:val="000B739D"/>
    <w:rsid w:val="000C3F03"/>
    <w:rsid w:val="000C71E4"/>
    <w:rsid w:val="000F2D7E"/>
    <w:rsid w:val="000F2E83"/>
    <w:rsid w:val="000F4D1D"/>
    <w:rsid w:val="00100E87"/>
    <w:rsid w:val="001058D8"/>
    <w:rsid w:val="00120629"/>
    <w:rsid w:val="0012742B"/>
    <w:rsid w:val="00132C22"/>
    <w:rsid w:val="00143373"/>
    <w:rsid w:val="00146AD2"/>
    <w:rsid w:val="00150939"/>
    <w:rsid w:val="00151F63"/>
    <w:rsid w:val="00154ECE"/>
    <w:rsid w:val="001569CE"/>
    <w:rsid w:val="00157236"/>
    <w:rsid w:val="0018310D"/>
    <w:rsid w:val="00186913"/>
    <w:rsid w:val="0018770A"/>
    <w:rsid w:val="00195577"/>
    <w:rsid w:val="001A0506"/>
    <w:rsid w:val="001A26B2"/>
    <w:rsid w:val="001C380D"/>
    <w:rsid w:val="001C7D05"/>
    <w:rsid w:val="001D03EE"/>
    <w:rsid w:val="001E0BB1"/>
    <w:rsid w:val="001E0FE5"/>
    <w:rsid w:val="001E1377"/>
    <w:rsid w:val="001E6EEC"/>
    <w:rsid w:val="001F0B54"/>
    <w:rsid w:val="001F2B9C"/>
    <w:rsid w:val="00217F14"/>
    <w:rsid w:val="0022231C"/>
    <w:rsid w:val="00231BB1"/>
    <w:rsid w:val="002430F9"/>
    <w:rsid w:val="00252900"/>
    <w:rsid w:val="0026406E"/>
    <w:rsid w:val="002828BB"/>
    <w:rsid w:val="0029411C"/>
    <w:rsid w:val="002A60E4"/>
    <w:rsid w:val="002B4420"/>
    <w:rsid w:val="002B6458"/>
    <w:rsid w:val="002D350B"/>
    <w:rsid w:val="002D5DF0"/>
    <w:rsid w:val="002E33A9"/>
    <w:rsid w:val="002E71E0"/>
    <w:rsid w:val="002E7D97"/>
    <w:rsid w:val="002F42B1"/>
    <w:rsid w:val="002F5E9E"/>
    <w:rsid w:val="003079C4"/>
    <w:rsid w:val="00310466"/>
    <w:rsid w:val="0031156B"/>
    <w:rsid w:val="00313E66"/>
    <w:rsid w:val="003144D4"/>
    <w:rsid w:val="00316CFD"/>
    <w:rsid w:val="00333C1D"/>
    <w:rsid w:val="0034728B"/>
    <w:rsid w:val="0035744D"/>
    <w:rsid w:val="003644DA"/>
    <w:rsid w:val="00375306"/>
    <w:rsid w:val="003826AC"/>
    <w:rsid w:val="00385E70"/>
    <w:rsid w:val="00392398"/>
    <w:rsid w:val="003A04D7"/>
    <w:rsid w:val="003C2AD6"/>
    <w:rsid w:val="003D0E17"/>
    <w:rsid w:val="003D2856"/>
    <w:rsid w:val="003D467E"/>
    <w:rsid w:val="003D5DBE"/>
    <w:rsid w:val="003E6B79"/>
    <w:rsid w:val="003E71A7"/>
    <w:rsid w:val="003F01A6"/>
    <w:rsid w:val="003F048E"/>
    <w:rsid w:val="00400514"/>
    <w:rsid w:val="00406580"/>
    <w:rsid w:val="00406E2C"/>
    <w:rsid w:val="004235E3"/>
    <w:rsid w:val="0042460B"/>
    <w:rsid w:val="0043728C"/>
    <w:rsid w:val="00481A23"/>
    <w:rsid w:val="00483F10"/>
    <w:rsid w:val="004874DE"/>
    <w:rsid w:val="004879B7"/>
    <w:rsid w:val="00487B32"/>
    <w:rsid w:val="004A0091"/>
    <w:rsid w:val="004A7B23"/>
    <w:rsid w:val="004C187B"/>
    <w:rsid w:val="004D269B"/>
    <w:rsid w:val="004D290B"/>
    <w:rsid w:val="004D755F"/>
    <w:rsid w:val="004E0949"/>
    <w:rsid w:val="004E3CF4"/>
    <w:rsid w:val="004E6400"/>
    <w:rsid w:val="004E7249"/>
    <w:rsid w:val="004F526E"/>
    <w:rsid w:val="005103F7"/>
    <w:rsid w:val="00513D27"/>
    <w:rsid w:val="00514816"/>
    <w:rsid w:val="00515B2A"/>
    <w:rsid w:val="00517D18"/>
    <w:rsid w:val="00525C30"/>
    <w:rsid w:val="00527414"/>
    <w:rsid w:val="00533C98"/>
    <w:rsid w:val="00551E41"/>
    <w:rsid w:val="005649FA"/>
    <w:rsid w:val="00592C3E"/>
    <w:rsid w:val="005A4E5A"/>
    <w:rsid w:val="005A58F0"/>
    <w:rsid w:val="005A7F4A"/>
    <w:rsid w:val="005B28F0"/>
    <w:rsid w:val="005C02BB"/>
    <w:rsid w:val="005D1DCF"/>
    <w:rsid w:val="005D3F14"/>
    <w:rsid w:val="005D6C1D"/>
    <w:rsid w:val="005D7B22"/>
    <w:rsid w:val="00605A42"/>
    <w:rsid w:val="0061159A"/>
    <w:rsid w:val="00625C1E"/>
    <w:rsid w:val="0064226D"/>
    <w:rsid w:val="00650706"/>
    <w:rsid w:val="00650DB4"/>
    <w:rsid w:val="00661CBA"/>
    <w:rsid w:val="006652E6"/>
    <w:rsid w:val="00667927"/>
    <w:rsid w:val="006702C2"/>
    <w:rsid w:val="00680FA2"/>
    <w:rsid w:val="006928E8"/>
    <w:rsid w:val="006940BF"/>
    <w:rsid w:val="006D3B54"/>
    <w:rsid w:val="006D440C"/>
    <w:rsid w:val="006E2165"/>
    <w:rsid w:val="006F0291"/>
    <w:rsid w:val="006F11C3"/>
    <w:rsid w:val="0070474A"/>
    <w:rsid w:val="00717E8B"/>
    <w:rsid w:val="007436D2"/>
    <w:rsid w:val="007476F7"/>
    <w:rsid w:val="0075016D"/>
    <w:rsid w:val="00751A96"/>
    <w:rsid w:val="007568EF"/>
    <w:rsid w:val="00766FAF"/>
    <w:rsid w:val="00767412"/>
    <w:rsid w:val="0077723A"/>
    <w:rsid w:val="007801D4"/>
    <w:rsid w:val="007830A9"/>
    <w:rsid w:val="00794A82"/>
    <w:rsid w:val="007A3E40"/>
    <w:rsid w:val="007A78C3"/>
    <w:rsid w:val="007B0D6B"/>
    <w:rsid w:val="007C0629"/>
    <w:rsid w:val="007C1ACE"/>
    <w:rsid w:val="007C2B14"/>
    <w:rsid w:val="007D560E"/>
    <w:rsid w:val="007D605B"/>
    <w:rsid w:val="007D634B"/>
    <w:rsid w:val="007E0407"/>
    <w:rsid w:val="007F2A9A"/>
    <w:rsid w:val="007F73FD"/>
    <w:rsid w:val="0080568A"/>
    <w:rsid w:val="008101B0"/>
    <w:rsid w:val="00815E4D"/>
    <w:rsid w:val="00815FAF"/>
    <w:rsid w:val="00821D4B"/>
    <w:rsid w:val="00825E19"/>
    <w:rsid w:val="00840EAB"/>
    <w:rsid w:val="00844F3A"/>
    <w:rsid w:val="00857BDB"/>
    <w:rsid w:val="0086213A"/>
    <w:rsid w:val="008623B0"/>
    <w:rsid w:val="008762D7"/>
    <w:rsid w:val="0087778C"/>
    <w:rsid w:val="00897F8F"/>
    <w:rsid w:val="008C07E3"/>
    <w:rsid w:val="008D04E3"/>
    <w:rsid w:val="008D6E62"/>
    <w:rsid w:val="008E452A"/>
    <w:rsid w:val="008E5871"/>
    <w:rsid w:val="008F4B22"/>
    <w:rsid w:val="008F6D61"/>
    <w:rsid w:val="00905390"/>
    <w:rsid w:val="00911E66"/>
    <w:rsid w:val="00912BFA"/>
    <w:rsid w:val="00913FB6"/>
    <w:rsid w:val="00922DFF"/>
    <w:rsid w:val="00922E2C"/>
    <w:rsid w:val="00923E29"/>
    <w:rsid w:val="00926725"/>
    <w:rsid w:val="00927C1C"/>
    <w:rsid w:val="00934403"/>
    <w:rsid w:val="0093794C"/>
    <w:rsid w:val="009408D5"/>
    <w:rsid w:val="009423DD"/>
    <w:rsid w:val="00946DD4"/>
    <w:rsid w:val="00951FD8"/>
    <w:rsid w:val="00971048"/>
    <w:rsid w:val="00971E4E"/>
    <w:rsid w:val="0097747E"/>
    <w:rsid w:val="00981CF2"/>
    <w:rsid w:val="00983329"/>
    <w:rsid w:val="00986657"/>
    <w:rsid w:val="00991CBC"/>
    <w:rsid w:val="009A2532"/>
    <w:rsid w:val="009A7793"/>
    <w:rsid w:val="009B00F8"/>
    <w:rsid w:val="009B634F"/>
    <w:rsid w:val="009C369F"/>
    <w:rsid w:val="009C44F9"/>
    <w:rsid w:val="009C6266"/>
    <w:rsid w:val="009D30F3"/>
    <w:rsid w:val="009D42A8"/>
    <w:rsid w:val="009D48BD"/>
    <w:rsid w:val="009D6429"/>
    <w:rsid w:val="009E698F"/>
    <w:rsid w:val="00A0284F"/>
    <w:rsid w:val="00A07008"/>
    <w:rsid w:val="00A12720"/>
    <w:rsid w:val="00A24526"/>
    <w:rsid w:val="00A33247"/>
    <w:rsid w:val="00A4326E"/>
    <w:rsid w:val="00A4472E"/>
    <w:rsid w:val="00A47BE8"/>
    <w:rsid w:val="00A51D5F"/>
    <w:rsid w:val="00A521F2"/>
    <w:rsid w:val="00A5721D"/>
    <w:rsid w:val="00A63371"/>
    <w:rsid w:val="00A63E52"/>
    <w:rsid w:val="00A643E6"/>
    <w:rsid w:val="00A66F89"/>
    <w:rsid w:val="00A67BF8"/>
    <w:rsid w:val="00A757C1"/>
    <w:rsid w:val="00A80837"/>
    <w:rsid w:val="00A872A2"/>
    <w:rsid w:val="00AA0B93"/>
    <w:rsid w:val="00AB41A6"/>
    <w:rsid w:val="00AB512B"/>
    <w:rsid w:val="00AB5AB8"/>
    <w:rsid w:val="00AC3494"/>
    <w:rsid w:val="00AC5007"/>
    <w:rsid w:val="00AE0988"/>
    <w:rsid w:val="00AF544E"/>
    <w:rsid w:val="00B11C0B"/>
    <w:rsid w:val="00B176CD"/>
    <w:rsid w:val="00B20535"/>
    <w:rsid w:val="00B3068D"/>
    <w:rsid w:val="00B314D4"/>
    <w:rsid w:val="00B410B0"/>
    <w:rsid w:val="00B45E8E"/>
    <w:rsid w:val="00B50135"/>
    <w:rsid w:val="00B52231"/>
    <w:rsid w:val="00B644C4"/>
    <w:rsid w:val="00B767ED"/>
    <w:rsid w:val="00B9072E"/>
    <w:rsid w:val="00B9706A"/>
    <w:rsid w:val="00BB25B8"/>
    <w:rsid w:val="00BB274B"/>
    <w:rsid w:val="00BC1373"/>
    <w:rsid w:val="00BC14E2"/>
    <w:rsid w:val="00BD02A6"/>
    <w:rsid w:val="00BD60D8"/>
    <w:rsid w:val="00BE1FB4"/>
    <w:rsid w:val="00BE28AC"/>
    <w:rsid w:val="00BE326F"/>
    <w:rsid w:val="00BE573B"/>
    <w:rsid w:val="00BE5974"/>
    <w:rsid w:val="00BF7D7E"/>
    <w:rsid w:val="00C03347"/>
    <w:rsid w:val="00C07DF4"/>
    <w:rsid w:val="00C23D2D"/>
    <w:rsid w:val="00C35FF5"/>
    <w:rsid w:val="00C40340"/>
    <w:rsid w:val="00C43C72"/>
    <w:rsid w:val="00C44BD9"/>
    <w:rsid w:val="00C55311"/>
    <w:rsid w:val="00C577DF"/>
    <w:rsid w:val="00C6069F"/>
    <w:rsid w:val="00C641F8"/>
    <w:rsid w:val="00C6489C"/>
    <w:rsid w:val="00C87575"/>
    <w:rsid w:val="00C90333"/>
    <w:rsid w:val="00CA1863"/>
    <w:rsid w:val="00CA65BC"/>
    <w:rsid w:val="00CA7D64"/>
    <w:rsid w:val="00CB1332"/>
    <w:rsid w:val="00CB13DA"/>
    <w:rsid w:val="00CB7757"/>
    <w:rsid w:val="00CC3C9F"/>
    <w:rsid w:val="00CE31D1"/>
    <w:rsid w:val="00CE7A59"/>
    <w:rsid w:val="00CF4C47"/>
    <w:rsid w:val="00D0059C"/>
    <w:rsid w:val="00D03FB3"/>
    <w:rsid w:val="00D06B80"/>
    <w:rsid w:val="00D12447"/>
    <w:rsid w:val="00D224E4"/>
    <w:rsid w:val="00D42018"/>
    <w:rsid w:val="00D44AC7"/>
    <w:rsid w:val="00D62529"/>
    <w:rsid w:val="00D72706"/>
    <w:rsid w:val="00D746F5"/>
    <w:rsid w:val="00D82864"/>
    <w:rsid w:val="00D83629"/>
    <w:rsid w:val="00DA793B"/>
    <w:rsid w:val="00DD4C9D"/>
    <w:rsid w:val="00DD7C96"/>
    <w:rsid w:val="00DF4444"/>
    <w:rsid w:val="00DF54AA"/>
    <w:rsid w:val="00E008ED"/>
    <w:rsid w:val="00E02734"/>
    <w:rsid w:val="00E02FD2"/>
    <w:rsid w:val="00E06BAA"/>
    <w:rsid w:val="00E12DBF"/>
    <w:rsid w:val="00E22D9A"/>
    <w:rsid w:val="00E23CEB"/>
    <w:rsid w:val="00E30167"/>
    <w:rsid w:val="00E33BA4"/>
    <w:rsid w:val="00E4507E"/>
    <w:rsid w:val="00E5716C"/>
    <w:rsid w:val="00E64A17"/>
    <w:rsid w:val="00E8446B"/>
    <w:rsid w:val="00E86238"/>
    <w:rsid w:val="00E9107F"/>
    <w:rsid w:val="00E91778"/>
    <w:rsid w:val="00E91B71"/>
    <w:rsid w:val="00E956B9"/>
    <w:rsid w:val="00EA348A"/>
    <w:rsid w:val="00EA51F6"/>
    <w:rsid w:val="00EA66F8"/>
    <w:rsid w:val="00EB28CA"/>
    <w:rsid w:val="00EC13DA"/>
    <w:rsid w:val="00ED1CDB"/>
    <w:rsid w:val="00ED48D7"/>
    <w:rsid w:val="00ED49A9"/>
    <w:rsid w:val="00ED580A"/>
    <w:rsid w:val="00EE210C"/>
    <w:rsid w:val="00EE4A15"/>
    <w:rsid w:val="00F00797"/>
    <w:rsid w:val="00F03698"/>
    <w:rsid w:val="00F0677F"/>
    <w:rsid w:val="00F12163"/>
    <w:rsid w:val="00F25186"/>
    <w:rsid w:val="00F403BC"/>
    <w:rsid w:val="00F517B6"/>
    <w:rsid w:val="00F57DC6"/>
    <w:rsid w:val="00F57FDE"/>
    <w:rsid w:val="00F73DDF"/>
    <w:rsid w:val="00FA1A1E"/>
    <w:rsid w:val="00FA6954"/>
    <w:rsid w:val="00FB2996"/>
    <w:rsid w:val="00FB63E6"/>
    <w:rsid w:val="00FB71DB"/>
    <w:rsid w:val="00FC3689"/>
    <w:rsid w:val="00FD01F2"/>
    <w:rsid w:val="00FD4C13"/>
    <w:rsid w:val="00FE2BAC"/>
    <w:rsid w:val="00FE5EA5"/>
    <w:rsid w:val="00FE7338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3A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33A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A0284F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A0284F"/>
  </w:style>
  <w:style w:type="paragraph" w:styleId="Tekstbalonia">
    <w:name w:val="Balloon Text"/>
    <w:basedOn w:val="Normal"/>
    <w:semiHidden/>
    <w:rsid w:val="00385E70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A0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4689C-DA24-4A6F-8127-2192AAA0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ZAPISNIK</vt:lpstr>
    </vt:vector>
  </TitlesOfParts>
  <Company>MZOŠ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</dc:title>
  <dc:creator>Goga</dc:creator>
  <cp:lastModifiedBy>Matematika</cp:lastModifiedBy>
  <cp:revision>4</cp:revision>
  <cp:lastPrinted>2015-06-02T13:16:00Z</cp:lastPrinted>
  <dcterms:created xsi:type="dcterms:W3CDTF">2015-06-02T11:26:00Z</dcterms:created>
  <dcterms:modified xsi:type="dcterms:W3CDTF">2015-06-02T13:16:00Z</dcterms:modified>
</cp:coreProperties>
</file>